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4" w:rsidRDefault="00E804E4" w:rsidP="00E804E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804E4" w:rsidRDefault="00E804E4" w:rsidP="00E804E4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梅州市各级教师资格认定机构联系方式</w:t>
      </w:r>
    </w:p>
    <w:tbl>
      <w:tblPr>
        <w:tblW w:w="0" w:type="auto"/>
        <w:jc w:val="center"/>
        <w:tblLayout w:type="fixed"/>
        <w:tblLook w:val="0000"/>
      </w:tblPr>
      <w:tblGrid>
        <w:gridCol w:w="562"/>
        <w:gridCol w:w="2130"/>
        <w:gridCol w:w="735"/>
        <w:gridCol w:w="1125"/>
        <w:gridCol w:w="4440"/>
        <w:gridCol w:w="4833"/>
      </w:tblGrid>
      <w:tr w:rsidR="00E804E4" w:rsidTr="0050247E">
        <w:trPr>
          <w:trHeight w:val="70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4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机构名称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区号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通信地址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网址和公众号</w:t>
            </w:r>
          </w:p>
        </w:tc>
      </w:tr>
      <w:tr w:rsidR="00E804E4" w:rsidTr="0050247E">
        <w:trPr>
          <w:trHeight w:val="48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2180895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梅州市梅江区教育路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4" w:history="1">
              <w:r>
                <w:rPr>
                  <w:kern w:val="0"/>
                  <w:szCs w:val="21"/>
                </w:rPr>
                <w:t>http://www.mzedu.gov.cn/</w:t>
              </w:r>
            </w:hyperlink>
            <w:r>
              <w:rPr>
                <w:rFonts w:hint="eastAsia"/>
                <w:kern w:val="0"/>
                <w:szCs w:val="21"/>
              </w:rPr>
              <w:t>，公众号：梅州市教育局</w:t>
            </w:r>
          </w:p>
        </w:tc>
      </w:tr>
      <w:tr w:rsidR="00E804E4" w:rsidTr="0050247E">
        <w:trPr>
          <w:trHeight w:val="7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2196841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梅州市梅江区金山街道仲元东路</w:t>
            </w:r>
            <w:r>
              <w:rPr>
                <w:rFonts w:ascii="宋体" w:hAnsi="宋体"/>
                <w:kern w:val="0"/>
                <w:szCs w:val="21"/>
              </w:rPr>
              <w:t>51</w:t>
            </w:r>
            <w:r>
              <w:rPr>
                <w:rFonts w:ascii="宋体" w:hAnsi="宋体" w:hint="eastAsia"/>
                <w:kern w:val="0"/>
                <w:szCs w:val="21"/>
              </w:rPr>
              <w:t>号区政府大院内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http://www.meijiang.gov.cn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公众号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梅江教育</w:t>
            </w:r>
          </w:p>
        </w:tc>
      </w:tr>
      <w:tr w:rsidR="00E804E4" w:rsidTr="0050247E">
        <w:trPr>
          <w:trHeight w:val="51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梅州市兴宁市教育局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6105323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兴宁市机场路</w:t>
            </w:r>
            <w:r>
              <w:rPr>
                <w:rFonts w:ascii="宋体" w:hAnsi="宋体"/>
                <w:kern w:val="0"/>
                <w:szCs w:val="21"/>
              </w:rPr>
              <w:t>121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hint="eastAsia"/>
                  <w:kern w:val="0"/>
                  <w:szCs w:val="21"/>
                </w:rPr>
                <w:t>http://www.xingning.gov.cn/zfjg/xnsjyj/index.html</w:t>
              </w:r>
            </w:hyperlink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微信公众号：兴宁教育</w:t>
            </w:r>
          </w:p>
        </w:tc>
      </w:tr>
      <w:tr w:rsidR="00E804E4" w:rsidTr="0050247E">
        <w:trPr>
          <w:trHeight w:val="48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梅州市梅县区教育局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2589650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梅州市梅县区新县城文化路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http://www.gdmx.gov.cn/zfxxgkml/mxqjyj/</w:t>
            </w:r>
            <w:r>
              <w:rPr>
                <w:rFonts w:hint="eastAsia"/>
                <w:kern w:val="0"/>
                <w:szCs w:val="21"/>
              </w:rPr>
              <w:t>，公众号：梅县教育</w:t>
            </w:r>
          </w:p>
        </w:tc>
      </w:tr>
      <w:tr w:rsidR="00E804E4" w:rsidTr="0050247E">
        <w:trPr>
          <w:trHeight w:val="56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梅州市平远县教育局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8893474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平远县大柘镇教育局路</w:t>
            </w:r>
            <w:r>
              <w:rPr>
                <w:rFonts w:ascii="宋体" w:hAnsi="宋体"/>
                <w:kern w:val="0"/>
                <w:szCs w:val="21"/>
              </w:rPr>
              <w:t>80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E04679">
              <w:rPr>
                <w:kern w:val="0"/>
                <w:szCs w:val="21"/>
              </w:rPr>
              <w:t>http://py-space.mzedu.gov.cn/index.php?r=space/org/index&amp;sid=876f5b68556d438598fbd6aa190eb8ae</w:t>
            </w:r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公众号：平远教育</w:t>
            </w:r>
          </w:p>
        </w:tc>
      </w:tr>
      <w:tr w:rsidR="00E804E4" w:rsidTr="0050247E">
        <w:trPr>
          <w:trHeight w:val="7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梅州市蕉岭县教育局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7871074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梅州市蕉岭县蕉城镇镇山路</w:t>
            </w:r>
            <w:r>
              <w:rPr>
                <w:rFonts w:ascii="宋体" w:hAnsi="宋体"/>
                <w:kern w:val="0"/>
                <w:szCs w:val="21"/>
              </w:rPr>
              <w:t>118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76" w:lineRule="auto"/>
              <w:rPr>
                <w:rFonts w:hint="eastAsia"/>
                <w:kern w:val="0"/>
                <w:szCs w:val="21"/>
              </w:rPr>
            </w:pPr>
            <w:hyperlink r:id="rId6" w:history="1">
              <w:r>
                <w:rPr>
                  <w:kern w:val="0"/>
                  <w:szCs w:val="21"/>
                </w:rPr>
                <w:t>http://www.jiaoling.gov.cn/</w:t>
              </w:r>
            </w:hyperlink>
            <w:r>
              <w:rPr>
                <w:kern w:val="0"/>
                <w:szCs w:val="21"/>
              </w:rPr>
              <w:t xml:space="preserve"> </w:t>
            </w:r>
          </w:p>
          <w:p w:rsidR="00E804E4" w:rsidRDefault="00E804E4" w:rsidP="0050247E">
            <w:pPr>
              <w:widowControl/>
              <w:spacing w:line="276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公众号：蕉岭教育</w:t>
            </w:r>
          </w:p>
        </w:tc>
      </w:tr>
      <w:tr w:rsidR="00E804E4" w:rsidTr="0050247E">
        <w:trPr>
          <w:trHeight w:val="47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梅州市大埔县教育局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5526451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梅州市大埔县城西环路</w:t>
            </w:r>
            <w:r>
              <w:rPr>
                <w:rFonts w:ascii="宋体" w:hAnsi="宋体"/>
                <w:kern w:val="0"/>
                <w:szCs w:val="21"/>
              </w:rPr>
              <w:t>180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7" w:history="1">
              <w:r>
                <w:rPr>
                  <w:kern w:val="0"/>
                  <w:szCs w:val="21"/>
                </w:rPr>
                <w:t>http://www.dabu.gov.cn/</w:t>
              </w:r>
            </w:hyperlink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公众号：大埔教育</w:t>
            </w:r>
          </w:p>
        </w:tc>
      </w:tr>
      <w:tr w:rsidR="00E804E4" w:rsidTr="0050247E">
        <w:trPr>
          <w:trHeight w:val="59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梅州市丰顺县教育局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6618602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梅州市丰顺县汤坑镇河滨顺风路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hyperlink r:id="rId8" w:history="1">
              <w:r>
                <w:rPr>
                  <w:kern w:val="0"/>
                  <w:szCs w:val="21"/>
                </w:rPr>
                <w:t>https://www.fengshun.gov.cn/</w:t>
              </w:r>
            </w:hyperlink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微信公众号：丰顺教育</w:t>
            </w:r>
          </w:p>
        </w:tc>
      </w:tr>
      <w:tr w:rsidR="00E804E4" w:rsidTr="0050247E">
        <w:trPr>
          <w:trHeight w:val="66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梅州市五华县教育局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4420229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五华县水寨镇华兴北路</w:t>
            </w:r>
            <w:r>
              <w:rPr>
                <w:rFonts w:ascii="宋体" w:hAnsi="宋体"/>
                <w:kern w:val="0"/>
                <w:szCs w:val="21"/>
              </w:rPr>
              <w:t>81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http://www.wuhua.gov.cn/intensivism/jyj/</w:t>
            </w:r>
          </w:p>
          <w:p w:rsidR="00E804E4" w:rsidRDefault="00E804E4" w:rsidP="0050247E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公众号：五华教育</w:t>
            </w:r>
          </w:p>
        </w:tc>
      </w:tr>
    </w:tbl>
    <w:p w:rsidR="00E804E4" w:rsidRDefault="00E804E4" w:rsidP="00E804E4">
      <w:pPr>
        <w:spacing w:line="240" w:lineRule="exact"/>
        <w:jc w:val="left"/>
      </w:pPr>
    </w:p>
    <w:p w:rsidR="00E804E4" w:rsidRDefault="00E804E4" w:rsidP="00E804E4">
      <w:pPr>
        <w:jc w:val="left"/>
        <w:sectPr w:rsidR="00E804E4">
          <w:pgSz w:w="16838" w:h="11906" w:orient="landscape"/>
          <w:pgMar w:top="1797" w:right="1440" w:bottom="1797" w:left="1440" w:header="851" w:footer="992" w:gutter="0"/>
          <w:cols w:space="720"/>
          <w:docGrid w:type="lines" w:linePitch="319"/>
        </w:sectPr>
      </w:pPr>
    </w:p>
    <w:p w:rsidR="00E804E4" w:rsidRDefault="00E804E4" w:rsidP="00E804E4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D07395" w:rsidRDefault="00D07395"/>
    <w:sectPr w:rsidR="00D07395" w:rsidSect="00D0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4E4"/>
    <w:rsid w:val="00002092"/>
    <w:rsid w:val="00045EE3"/>
    <w:rsid w:val="00053CB9"/>
    <w:rsid w:val="00087100"/>
    <w:rsid w:val="00094C6C"/>
    <w:rsid w:val="000A00A4"/>
    <w:rsid w:val="000B17C5"/>
    <w:rsid w:val="000C18A9"/>
    <w:rsid w:val="000E2E35"/>
    <w:rsid w:val="00126640"/>
    <w:rsid w:val="00160337"/>
    <w:rsid w:val="00187BA6"/>
    <w:rsid w:val="00193560"/>
    <w:rsid w:val="001B757B"/>
    <w:rsid w:val="001D1D4F"/>
    <w:rsid w:val="00205ED6"/>
    <w:rsid w:val="00223822"/>
    <w:rsid w:val="00235ACB"/>
    <w:rsid w:val="002632CC"/>
    <w:rsid w:val="002644DA"/>
    <w:rsid w:val="0027369F"/>
    <w:rsid w:val="00276D42"/>
    <w:rsid w:val="003022E7"/>
    <w:rsid w:val="003158DE"/>
    <w:rsid w:val="003238B3"/>
    <w:rsid w:val="0035055B"/>
    <w:rsid w:val="00353724"/>
    <w:rsid w:val="003679E8"/>
    <w:rsid w:val="00391304"/>
    <w:rsid w:val="003D1B3E"/>
    <w:rsid w:val="003E08B0"/>
    <w:rsid w:val="003F18EC"/>
    <w:rsid w:val="003F4DE7"/>
    <w:rsid w:val="00454656"/>
    <w:rsid w:val="00471385"/>
    <w:rsid w:val="00472A9E"/>
    <w:rsid w:val="00472DA2"/>
    <w:rsid w:val="0048552F"/>
    <w:rsid w:val="004A0117"/>
    <w:rsid w:val="004C358C"/>
    <w:rsid w:val="004D2119"/>
    <w:rsid w:val="004D3536"/>
    <w:rsid w:val="004E5B67"/>
    <w:rsid w:val="00554884"/>
    <w:rsid w:val="00577DD7"/>
    <w:rsid w:val="0059026D"/>
    <w:rsid w:val="00594AE7"/>
    <w:rsid w:val="005A59F6"/>
    <w:rsid w:val="005B5A42"/>
    <w:rsid w:val="005F029E"/>
    <w:rsid w:val="00600E43"/>
    <w:rsid w:val="00670EE1"/>
    <w:rsid w:val="00673EBD"/>
    <w:rsid w:val="00693882"/>
    <w:rsid w:val="006A3CB8"/>
    <w:rsid w:val="006A3F88"/>
    <w:rsid w:val="006C3A2F"/>
    <w:rsid w:val="006D12B3"/>
    <w:rsid w:val="006D51ED"/>
    <w:rsid w:val="006E23B4"/>
    <w:rsid w:val="006E32EC"/>
    <w:rsid w:val="00722518"/>
    <w:rsid w:val="00727E2C"/>
    <w:rsid w:val="00731962"/>
    <w:rsid w:val="007512EA"/>
    <w:rsid w:val="007649F2"/>
    <w:rsid w:val="00772649"/>
    <w:rsid w:val="007A25F4"/>
    <w:rsid w:val="007B426C"/>
    <w:rsid w:val="007B54AC"/>
    <w:rsid w:val="007D2FA4"/>
    <w:rsid w:val="00817C4B"/>
    <w:rsid w:val="00827822"/>
    <w:rsid w:val="008375A9"/>
    <w:rsid w:val="00867CC4"/>
    <w:rsid w:val="008858AA"/>
    <w:rsid w:val="00896299"/>
    <w:rsid w:val="008A7337"/>
    <w:rsid w:val="008E2206"/>
    <w:rsid w:val="00904681"/>
    <w:rsid w:val="00907354"/>
    <w:rsid w:val="0091742F"/>
    <w:rsid w:val="00924B63"/>
    <w:rsid w:val="0093549D"/>
    <w:rsid w:val="00966735"/>
    <w:rsid w:val="00986472"/>
    <w:rsid w:val="0099092C"/>
    <w:rsid w:val="009D79CC"/>
    <w:rsid w:val="00A11B6A"/>
    <w:rsid w:val="00A22454"/>
    <w:rsid w:val="00A32196"/>
    <w:rsid w:val="00A37CC9"/>
    <w:rsid w:val="00AB1E71"/>
    <w:rsid w:val="00AB3974"/>
    <w:rsid w:val="00AC539E"/>
    <w:rsid w:val="00AC5EA6"/>
    <w:rsid w:val="00AD0963"/>
    <w:rsid w:val="00AD1396"/>
    <w:rsid w:val="00AD37F8"/>
    <w:rsid w:val="00AE63BF"/>
    <w:rsid w:val="00AE7624"/>
    <w:rsid w:val="00B10082"/>
    <w:rsid w:val="00B350D1"/>
    <w:rsid w:val="00B6461C"/>
    <w:rsid w:val="00B675CB"/>
    <w:rsid w:val="00B80453"/>
    <w:rsid w:val="00BB2E9C"/>
    <w:rsid w:val="00BC5D9E"/>
    <w:rsid w:val="00BF2EE8"/>
    <w:rsid w:val="00BF331A"/>
    <w:rsid w:val="00C1531A"/>
    <w:rsid w:val="00C21A5F"/>
    <w:rsid w:val="00C23709"/>
    <w:rsid w:val="00C34F13"/>
    <w:rsid w:val="00C76AF4"/>
    <w:rsid w:val="00CB40B3"/>
    <w:rsid w:val="00CB453E"/>
    <w:rsid w:val="00D06A21"/>
    <w:rsid w:val="00D07395"/>
    <w:rsid w:val="00D07977"/>
    <w:rsid w:val="00D62062"/>
    <w:rsid w:val="00DD1424"/>
    <w:rsid w:val="00DE409E"/>
    <w:rsid w:val="00DF058F"/>
    <w:rsid w:val="00E2269E"/>
    <w:rsid w:val="00E552F0"/>
    <w:rsid w:val="00E804E4"/>
    <w:rsid w:val="00ED23E3"/>
    <w:rsid w:val="00ED7874"/>
    <w:rsid w:val="00F30606"/>
    <w:rsid w:val="00F37D85"/>
    <w:rsid w:val="00F5251B"/>
    <w:rsid w:val="00F6255B"/>
    <w:rsid w:val="00F67B55"/>
    <w:rsid w:val="00F80CF7"/>
    <w:rsid w:val="00FB3F86"/>
    <w:rsid w:val="00FE6BFC"/>
    <w:rsid w:val="00FF0D84"/>
    <w:rsid w:val="00FF47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4"/>
    <w:pPr>
      <w:widowControl w:val="0"/>
      <w:spacing w:line="24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gshun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bu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oling.gov.cn/" TargetMode="External"/><Relationship Id="rId5" Type="http://schemas.openxmlformats.org/officeDocument/2006/relationships/hyperlink" Target="http://www.xingning.gov.cn/zfjg/xnsjyj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zedu.gov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修改者</dc:creator>
  <cp:lastModifiedBy>修改者</cp:lastModifiedBy>
  <cp:revision>1</cp:revision>
  <dcterms:created xsi:type="dcterms:W3CDTF">2022-04-02T08:49:00Z</dcterms:created>
  <dcterms:modified xsi:type="dcterms:W3CDTF">2022-04-02T08:50:00Z</dcterms:modified>
</cp:coreProperties>
</file>