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FD" w:rsidRDefault="00E169FD">
      <w:pPr>
        <w:ind w:leftChars="0" w:left="0" w:right="48"/>
      </w:pPr>
      <w:bookmarkStart w:id="0" w:name="_Toc6521"/>
    </w:p>
    <w:bookmarkEnd w:id="0"/>
    <w:p w:rsidR="00E169FD" w:rsidRDefault="00E169FD">
      <w:pPr>
        <w:ind w:left="48" w:right="48"/>
      </w:pPr>
    </w:p>
    <w:p w:rsidR="00E169FD" w:rsidRDefault="00E169FD">
      <w:pPr>
        <w:ind w:left="48" w:right="48"/>
      </w:pPr>
    </w:p>
    <w:p w:rsidR="00E169FD" w:rsidRDefault="00E169FD">
      <w:pPr>
        <w:ind w:left="48" w:right="48"/>
      </w:pPr>
    </w:p>
    <w:p w:rsidR="00E169FD" w:rsidRDefault="00E169FD">
      <w:pPr>
        <w:ind w:left="48" w:right="48"/>
      </w:pPr>
    </w:p>
    <w:p w:rsidR="00E169FD" w:rsidRDefault="00E169FD">
      <w:pPr>
        <w:ind w:left="48" w:right="48"/>
      </w:pPr>
    </w:p>
    <w:p w:rsidR="00E169FD" w:rsidRDefault="00E169FD">
      <w:pPr>
        <w:ind w:left="48" w:right="48"/>
      </w:pPr>
    </w:p>
    <w:p w:rsidR="00E169FD" w:rsidRDefault="004C55A8">
      <w:pPr>
        <w:spacing w:beforeLines="50" w:before="160" w:line="1140" w:lineRule="exact"/>
        <w:ind w:leftChars="0" w:left="46" w:rightChars="0" w:right="46"/>
        <w:jc w:val="center"/>
        <w:rPr>
          <w:rFonts w:ascii="方正小标宋简体" w:eastAsia="方正小标宋简体" w:hAnsi="方正小标宋简体" w:cs="方正小标宋简体"/>
          <w:spacing w:val="-6"/>
          <w:sz w:val="72"/>
          <w:szCs w:val="72"/>
        </w:rPr>
      </w:pPr>
      <w:r>
        <w:rPr>
          <w:rFonts w:ascii="方正小标宋简体" w:eastAsia="方正小标宋简体" w:hAnsi="方正小标宋简体" w:cs="方正小标宋简体" w:hint="eastAsia"/>
          <w:spacing w:val="-11"/>
          <w:sz w:val="72"/>
          <w:szCs w:val="72"/>
        </w:rPr>
        <w:t>2019年梅州市未成年人思想道德建设工作</w:t>
      </w:r>
      <w:r>
        <w:rPr>
          <w:rFonts w:ascii="方正小标宋简体" w:eastAsia="方正小标宋简体" w:hAnsi="方正小标宋简体" w:cs="方正小标宋简体" w:hint="eastAsia"/>
          <w:spacing w:val="-6"/>
          <w:sz w:val="72"/>
          <w:szCs w:val="72"/>
        </w:rPr>
        <w:br/>
        <w:t>测评体系任务分解表</w:t>
      </w:r>
    </w:p>
    <w:p w:rsidR="00E169FD" w:rsidRDefault="00E169FD">
      <w:pPr>
        <w:ind w:left="48" w:right="48"/>
      </w:pPr>
    </w:p>
    <w:p w:rsidR="00E169FD" w:rsidRDefault="00E169FD">
      <w:pPr>
        <w:ind w:left="48" w:right="48"/>
      </w:pPr>
    </w:p>
    <w:p w:rsidR="00E169FD" w:rsidRDefault="00E169FD">
      <w:pPr>
        <w:ind w:left="48" w:right="48"/>
      </w:pPr>
    </w:p>
    <w:p w:rsidR="00E169FD" w:rsidRDefault="00E169FD">
      <w:pPr>
        <w:spacing w:line="560" w:lineRule="exact"/>
        <w:ind w:leftChars="0" w:left="0" w:rightChars="0" w:right="0"/>
        <w:jc w:val="center"/>
        <w:rPr>
          <w:rFonts w:ascii="方正楷体简体" w:eastAsia="方正楷体简体" w:hAnsi="方正楷体简体" w:cs="方正楷体简体"/>
          <w:sz w:val="34"/>
          <w:szCs w:val="34"/>
        </w:rPr>
      </w:pPr>
    </w:p>
    <w:p w:rsidR="00E169FD" w:rsidRDefault="00E169FD">
      <w:pPr>
        <w:spacing w:line="560" w:lineRule="exact"/>
        <w:ind w:leftChars="0" w:left="0" w:rightChars="0" w:right="0"/>
        <w:jc w:val="center"/>
        <w:rPr>
          <w:rFonts w:ascii="方正楷体简体" w:eastAsia="方正楷体简体" w:hAnsi="方正楷体简体" w:cs="方正楷体简体"/>
          <w:sz w:val="34"/>
          <w:szCs w:val="34"/>
        </w:rPr>
      </w:pPr>
      <w:bookmarkStart w:id="1" w:name="_GoBack"/>
      <w:bookmarkEnd w:id="1"/>
    </w:p>
    <w:p w:rsidR="00E169FD" w:rsidRDefault="00E169FD">
      <w:pPr>
        <w:spacing w:line="560" w:lineRule="exact"/>
        <w:ind w:leftChars="0" w:left="0" w:rightChars="0" w:right="0"/>
        <w:jc w:val="center"/>
        <w:rPr>
          <w:rFonts w:ascii="方正楷体简体" w:eastAsia="方正楷体简体" w:hAnsi="方正楷体简体" w:cs="方正楷体简体"/>
          <w:sz w:val="34"/>
          <w:szCs w:val="34"/>
        </w:rPr>
      </w:pPr>
    </w:p>
    <w:p w:rsidR="00E169FD" w:rsidRDefault="004C55A8">
      <w:pPr>
        <w:spacing w:line="560" w:lineRule="exact"/>
        <w:ind w:leftChars="0" w:left="0" w:rightChars="0" w:right="0"/>
        <w:jc w:val="center"/>
        <w:rPr>
          <w:rFonts w:ascii="方正楷体简体" w:eastAsia="方正楷体简体" w:hAnsi="方正楷体简体" w:cs="方正楷体简体"/>
          <w:sz w:val="34"/>
          <w:szCs w:val="34"/>
        </w:rPr>
      </w:pPr>
      <w:r>
        <w:rPr>
          <w:rFonts w:ascii="方正楷体简体" w:eastAsia="方正楷体简体" w:hAnsi="方正楷体简体" w:cs="方正楷体简体" w:hint="eastAsia"/>
          <w:sz w:val="34"/>
          <w:szCs w:val="34"/>
        </w:rPr>
        <w:t>梅州市创建全国文明城市指挥部办公室</w:t>
      </w:r>
    </w:p>
    <w:p w:rsidR="00E169FD" w:rsidRDefault="004C55A8">
      <w:pPr>
        <w:spacing w:line="560" w:lineRule="exact"/>
        <w:ind w:leftChars="0" w:left="0" w:rightChars="0" w:right="0"/>
        <w:jc w:val="center"/>
        <w:rPr>
          <w:rFonts w:ascii="方正楷体简体" w:eastAsia="方正楷体简体" w:hAnsi="方正楷体简体" w:cs="方正楷体简体"/>
          <w:sz w:val="34"/>
          <w:szCs w:val="34"/>
        </w:rPr>
      </w:pPr>
      <w:r>
        <w:rPr>
          <w:rFonts w:ascii="方正楷体简体" w:eastAsia="方正楷体简体" w:hAnsi="方正楷体简体" w:cs="方正楷体简体" w:hint="eastAsia"/>
          <w:sz w:val="34"/>
          <w:szCs w:val="34"/>
        </w:rPr>
        <w:t>梅州市精神文明建设委员会办公室</w:t>
      </w:r>
    </w:p>
    <w:p w:rsidR="00E169FD" w:rsidRDefault="004C55A8">
      <w:pPr>
        <w:spacing w:line="560" w:lineRule="exact"/>
        <w:ind w:left="48" w:right="48"/>
        <w:jc w:val="center"/>
        <w:rPr>
          <w:rFonts w:ascii="方正楷体简体" w:eastAsia="方正楷体简体" w:hAnsi="方正楷体简体" w:cs="方正楷体简体"/>
          <w:sz w:val="34"/>
          <w:szCs w:val="34"/>
        </w:rPr>
      </w:pPr>
      <w:r>
        <w:rPr>
          <w:rFonts w:ascii="方正楷体简体" w:eastAsia="方正楷体简体" w:hAnsi="方正楷体简体" w:cs="方正楷体简体" w:hint="eastAsia"/>
          <w:sz w:val="34"/>
          <w:szCs w:val="34"/>
        </w:rPr>
        <w:t>2019年3月</w:t>
      </w:r>
      <w:r w:rsidR="00014A54">
        <w:rPr>
          <w:rFonts w:ascii="方正楷体简体" w:eastAsia="方正楷体简体" w:hAnsi="方正楷体简体" w:cs="方正楷体简体" w:hint="eastAsia"/>
          <w:sz w:val="34"/>
          <w:szCs w:val="34"/>
        </w:rPr>
        <w:t>29</w:t>
      </w:r>
      <w:r>
        <w:rPr>
          <w:rFonts w:ascii="方正楷体简体" w:eastAsia="方正楷体简体" w:hAnsi="方正楷体简体" w:cs="方正楷体简体" w:hint="eastAsia"/>
          <w:sz w:val="34"/>
          <w:szCs w:val="34"/>
        </w:rPr>
        <w:t>日</w:t>
      </w:r>
    </w:p>
    <w:p w:rsidR="00E169FD" w:rsidRDefault="00E169FD">
      <w:pPr>
        <w:ind w:left="48" w:right="48"/>
        <w:sectPr w:rsidR="00E169FD">
          <w:headerReference w:type="default" r:id="rId9"/>
          <w:footerReference w:type="default" r:id="rId10"/>
          <w:pgSz w:w="16840" w:h="11915" w:orient="landscape"/>
          <w:pgMar w:top="1134" w:right="1135" w:bottom="1134" w:left="1135" w:header="851" w:footer="907" w:gutter="0"/>
          <w:cols w:space="0"/>
          <w:docGrid w:type="lines" w:linePitch="321"/>
        </w:sectPr>
      </w:pPr>
    </w:p>
    <w:p w:rsidR="00E169FD" w:rsidRDefault="00E169FD">
      <w:pPr>
        <w:ind w:left="48" w:right="48"/>
      </w:pPr>
    </w:p>
    <w:p w:rsidR="00E169FD" w:rsidRDefault="00E169FD">
      <w:pPr>
        <w:ind w:left="48" w:right="48"/>
      </w:pPr>
    </w:p>
    <w:p w:rsidR="00E169FD" w:rsidRDefault="00E169FD">
      <w:pPr>
        <w:ind w:left="48" w:right="48"/>
      </w:pPr>
    </w:p>
    <w:p w:rsidR="00E169FD" w:rsidRDefault="004C55A8">
      <w:pPr>
        <w:spacing w:beforeLines="50" w:before="160" w:line="240" w:lineRule="auto"/>
        <w:ind w:leftChars="0" w:left="0" w:rightChars="0" w:right="0"/>
        <w:jc w:val="center"/>
        <w:rPr>
          <w:rFonts w:ascii="方正小标宋简体" w:eastAsia="方正小标宋简体" w:hAnsi="方正小标宋简体" w:cs="方正小标宋简体"/>
          <w:bCs/>
          <w:sz w:val="44"/>
          <w:szCs w:val="44"/>
          <w:lang w:bidi="ar"/>
        </w:rPr>
      </w:pPr>
      <w:bookmarkStart w:id="2" w:name="_Toc28772"/>
      <w:bookmarkStart w:id="3" w:name="_Toc21785"/>
      <w:r>
        <w:rPr>
          <w:rFonts w:ascii="方正小标宋简体" w:eastAsia="方正小标宋简体" w:hAnsi="方正小标宋简体" w:cs="方正小标宋简体" w:hint="eastAsia"/>
          <w:bCs/>
          <w:sz w:val="44"/>
          <w:szCs w:val="44"/>
          <w:lang w:bidi="ar"/>
        </w:rPr>
        <w:t>说  明</w:t>
      </w:r>
      <w:bookmarkEnd w:id="2"/>
      <w:bookmarkEnd w:id="3"/>
    </w:p>
    <w:p w:rsidR="00E169FD" w:rsidRDefault="004C55A8">
      <w:pPr>
        <w:ind w:left="48" w:right="48"/>
        <w:rPr>
          <w:rFonts w:cs="仿宋_GB2312"/>
          <w:szCs w:val="32"/>
        </w:rPr>
      </w:pPr>
      <w:r>
        <w:rPr>
          <w:rFonts w:cs="仿宋_GB2312" w:hint="eastAsia"/>
          <w:szCs w:val="32"/>
          <w:lang w:bidi="ar"/>
        </w:rPr>
        <w:t xml:space="preserve">    </w:t>
      </w:r>
    </w:p>
    <w:p w:rsidR="00E169FD" w:rsidRDefault="004C55A8">
      <w:pPr>
        <w:spacing w:beforeLines="20" w:before="64" w:afterLines="20" w:after="64" w:line="600" w:lineRule="exact"/>
        <w:ind w:leftChars="300" w:left="720" w:rightChars="300" w:right="72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一、《全国未成年人思想道德建设工作测评体系操作手册》是《全国未成年人思想道德建设工作测评体系》的配套材料，依据《测评体系》5个测评项目、28条测评标准进行细化，明确具体要求。</w:t>
      </w:r>
    </w:p>
    <w:p w:rsidR="00E169FD" w:rsidRDefault="004C55A8">
      <w:pPr>
        <w:spacing w:beforeLines="20" w:before="64" w:afterLines="20" w:after="64" w:line="600" w:lineRule="exact"/>
        <w:ind w:leftChars="300" w:left="720" w:rightChars="300" w:right="72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二、测评数据采取网上申报、实地考察、问卷调查3种方式采集。</w:t>
      </w:r>
    </w:p>
    <w:p w:rsidR="00E169FD" w:rsidRDefault="004C55A8">
      <w:pPr>
        <w:spacing w:beforeLines="20" w:before="64" w:afterLines="20" w:after="64" w:line="600" w:lineRule="exact"/>
        <w:ind w:leftChars="300" w:left="720" w:rightChars="300" w:right="72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三、操作手册由中央文明办发布并负责解释。</w:t>
      </w:r>
    </w:p>
    <w:p w:rsidR="00E169FD" w:rsidRDefault="004C55A8">
      <w:pPr>
        <w:spacing w:line="560" w:lineRule="exact"/>
        <w:ind w:left="48" w:right="48"/>
        <w:rPr>
          <w:rFonts w:ascii="华文中宋" w:eastAsia="华文中宋" w:cs="华文中宋"/>
          <w:b/>
          <w:sz w:val="44"/>
          <w:szCs w:val="44"/>
          <w:lang w:bidi="ar"/>
        </w:rPr>
      </w:pPr>
      <w:r>
        <w:rPr>
          <w:rFonts w:ascii="华文中宋" w:eastAsia="华文中宋" w:cs="华文中宋" w:hint="eastAsia"/>
          <w:b/>
          <w:sz w:val="44"/>
          <w:szCs w:val="44"/>
          <w:lang w:bidi="ar"/>
        </w:rPr>
        <w:br w:type="page"/>
      </w:r>
    </w:p>
    <w:p w:rsidR="00E169FD" w:rsidRDefault="00E169FD">
      <w:pPr>
        <w:spacing w:line="400" w:lineRule="exact"/>
        <w:ind w:leftChars="0" w:left="0" w:rightChars="0" w:right="0"/>
        <w:rPr>
          <w:rFonts w:ascii="华文中宋" w:eastAsia="华文中宋" w:cs="华文中宋"/>
          <w:b/>
          <w:sz w:val="44"/>
          <w:szCs w:val="44"/>
          <w:lang w:bidi="ar"/>
        </w:rPr>
      </w:pPr>
    </w:p>
    <w:p w:rsidR="00E169FD" w:rsidRDefault="004C55A8">
      <w:pPr>
        <w:spacing w:line="240" w:lineRule="auto"/>
        <w:ind w:leftChars="0" w:left="0" w:rightChars="0" w:right="0"/>
        <w:jc w:val="center"/>
        <w:rPr>
          <w:rFonts w:ascii="方正小标宋简体" w:eastAsia="方正小标宋简体" w:hAnsi="方正小标宋简体" w:cs="方正小标宋简体"/>
          <w:bCs/>
          <w:sz w:val="44"/>
          <w:szCs w:val="44"/>
          <w:lang w:bidi="ar"/>
        </w:rPr>
      </w:pPr>
      <w:r>
        <w:rPr>
          <w:rFonts w:ascii="方正小标宋简体" w:eastAsia="方正小标宋简体" w:hAnsi="方正小标宋简体" w:cs="方正小标宋简体" w:hint="eastAsia"/>
          <w:bCs/>
          <w:sz w:val="44"/>
          <w:szCs w:val="44"/>
          <w:lang w:bidi="ar"/>
        </w:rPr>
        <w:t>未成年人思想道德建设工作测评材料网上申报内容</w:t>
      </w:r>
    </w:p>
    <w:p w:rsidR="00E169FD" w:rsidRDefault="004C55A8">
      <w:pPr>
        <w:spacing w:afterLines="100" w:after="321" w:line="560" w:lineRule="exact"/>
        <w:ind w:leftChars="0" w:left="0" w:rightChars="0" w:right="0"/>
        <w:jc w:val="center"/>
        <w:rPr>
          <w:rFonts w:ascii="仿宋_GB2312" w:eastAsia="仿宋_GB2312" w:hAnsi="仿宋_GB2312" w:cs="仿宋_GB2312"/>
          <w:sz w:val="30"/>
          <w:szCs w:val="30"/>
        </w:rPr>
      </w:pPr>
      <w:r>
        <w:rPr>
          <w:rFonts w:ascii="仿宋_GB2312" w:eastAsia="仿宋_GB2312" w:hAnsi="仿宋_GB2312" w:cs="仿宋_GB2312" w:hint="eastAsia"/>
          <w:sz w:val="30"/>
          <w:szCs w:val="30"/>
          <w:lang w:bidi="ar"/>
        </w:rPr>
        <w:t>（</w:t>
      </w:r>
      <w:proofErr w:type="gramStart"/>
      <w:r>
        <w:rPr>
          <w:rFonts w:ascii="仿宋_GB2312" w:eastAsia="仿宋_GB2312" w:hAnsi="仿宋_GB2312" w:cs="仿宋_GB2312" w:hint="eastAsia"/>
          <w:sz w:val="30"/>
          <w:szCs w:val="30"/>
          <w:lang w:bidi="ar"/>
        </w:rPr>
        <w:t>最终项目</w:t>
      </w:r>
      <w:proofErr w:type="gramEnd"/>
      <w:r>
        <w:rPr>
          <w:rFonts w:ascii="仿宋_GB2312" w:eastAsia="仿宋_GB2312" w:hAnsi="仿宋_GB2312" w:cs="仿宋_GB2312" w:hint="eastAsia"/>
          <w:sz w:val="30"/>
          <w:szCs w:val="30"/>
          <w:lang w:bidi="ar"/>
        </w:rPr>
        <w:t>内容以网上申报系统发布为准）</w:t>
      </w:r>
    </w:p>
    <w:p w:rsidR="00E169FD" w:rsidRDefault="004C55A8">
      <w:pPr>
        <w:spacing w:line="510" w:lineRule="exact"/>
        <w:ind w:leftChars="200" w:left="480" w:rightChars="200" w:right="480"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lang w:bidi="ar"/>
        </w:rPr>
        <w:t>1.中央文明办开设“网上申报系统”，测评前将网址、用户名及密码发给参评城市（区）。《全国未成年人思想道德建设工作测评体系操作手册》规定的需要进行网上申报的指标均由参评城市（区）通过网络报送。</w:t>
      </w:r>
    </w:p>
    <w:p w:rsidR="00E169FD" w:rsidRDefault="004C55A8">
      <w:pPr>
        <w:spacing w:line="510" w:lineRule="exact"/>
        <w:ind w:leftChars="200" w:left="480" w:rightChars="200" w:right="480"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lang w:bidi="ar"/>
        </w:rPr>
        <w:t>2.材料时限为测评当年，截止到测评开始的1个月前。如10月测评，材料时限截止到当年8月，同时，根据实际情况，材料时限可以适当前溯，以能说明工作情况为宜。如当年的材料不能说明情况，必要时可以采集之前的文件或材料。</w:t>
      </w:r>
    </w:p>
    <w:p w:rsidR="00E169FD" w:rsidRDefault="004C55A8">
      <w:pPr>
        <w:spacing w:line="510" w:lineRule="exact"/>
        <w:ind w:leftChars="200" w:left="480" w:rightChars="200" w:right="480"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lang w:bidi="ar"/>
        </w:rPr>
        <w:t>3.材料格式分四种：规范文件、说明报告、实景图片、统计表格。要求上</w:t>
      </w:r>
      <w:proofErr w:type="gramStart"/>
      <w:r>
        <w:rPr>
          <w:rFonts w:ascii="仿宋_GB2312" w:eastAsia="仿宋_GB2312" w:hAnsi="仿宋_GB2312" w:cs="仿宋_GB2312" w:hint="eastAsia"/>
          <w:sz w:val="30"/>
          <w:szCs w:val="30"/>
          <w:lang w:bidi="ar"/>
        </w:rPr>
        <w:t>传规范</w:t>
      </w:r>
      <w:proofErr w:type="gramEnd"/>
      <w:r>
        <w:rPr>
          <w:rFonts w:ascii="仿宋_GB2312" w:eastAsia="仿宋_GB2312" w:hAnsi="仿宋_GB2312" w:cs="仿宋_GB2312" w:hint="eastAsia"/>
          <w:sz w:val="30"/>
          <w:szCs w:val="30"/>
          <w:lang w:bidi="ar"/>
        </w:rPr>
        <w:t>文件的，将文件红头页或盖章</w:t>
      </w:r>
      <w:proofErr w:type="gramStart"/>
      <w:r>
        <w:rPr>
          <w:rFonts w:ascii="仿宋_GB2312" w:eastAsia="仿宋_GB2312" w:hAnsi="仿宋_GB2312" w:cs="仿宋_GB2312" w:hint="eastAsia"/>
          <w:sz w:val="30"/>
          <w:szCs w:val="30"/>
          <w:lang w:bidi="ar"/>
        </w:rPr>
        <w:t>页制作</w:t>
      </w:r>
      <w:proofErr w:type="gramEnd"/>
      <w:r>
        <w:rPr>
          <w:rFonts w:ascii="仿宋_GB2312" w:eastAsia="仿宋_GB2312" w:hAnsi="仿宋_GB2312" w:cs="仿宋_GB2312" w:hint="eastAsia"/>
          <w:sz w:val="30"/>
          <w:szCs w:val="30"/>
          <w:lang w:bidi="ar"/>
        </w:rPr>
        <w:t>成图片（单个图片文件控制在2MB以内）上传，同时</w:t>
      </w:r>
      <w:proofErr w:type="gramStart"/>
      <w:r>
        <w:rPr>
          <w:rFonts w:ascii="仿宋_GB2312" w:eastAsia="仿宋_GB2312" w:hAnsi="仿宋_GB2312" w:cs="仿宋_GB2312" w:hint="eastAsia"/>
          <w:sz w:val="30"/>
          <w:szCs w:val="30"/>
          <w:lang w:bidi="ar"/>
        </w:rPr>
        <w:t>上传该文件</w:t>
      </w:r>
      <w:proofErr w:type="gramEnd"/>
      <w:r>
        <w:rPr>
          <w:rFonts w:ascii="仿宋_GB2312" w:eastAsia="仿宋_GB2312" w:hAnsi="仿宋_GB2312" w:cs="仿宋_GB2312" w:hint="eastAsia"/>
          <w:sz w:val="30"/>
          <w:szCs w:val="30"/>
          <w:lang w:bidi="ar"/>
        </w:rPr>
        <w:t>的电子版（全文传送），也可以将全文制作成JPG或PDF格式上传。说明报告按要求写出情况说明，字数控制在800字以内，以WORD、WPS或永中文件形式上传电子版即可。实景图片要求提供现场照片、样报图片或电脑、电视截屏，按测评要求上</w:t>
      </w:r>
      <w:proofErr w:type="gramStart"/>
      <w:r>
        <w:rPr>
          <w:rFonts w:ascii="仿宋_GB2312" w:eastAsia="仿宋_GB2312" w:hAnsi="仿宋_GB2312" w:cs="仿宋_GB2312" w:hint="eastAsia"/>
          <w:sz w:val="30"/>
          <w:szCs w:val="30"/>
          <w:lang w:bidi="ar"/>
        </w:rPr>
        <w:t>传一定</w:t>
      </w:r>
      <w:proofErr w:type="gramEnd"/>
      <w:r>
        <w:rPr>
          <w:rFonts w:ascii="仿宋_GB2312" w:eastAsia="仿宋_GB2312" w:hAnsi="仿宋_GB2312" w:cs="仿宋_GB2312" w:hint="eastAsia"/>
          <w:sz w:val="30"/>
          <w:szCs w:val="30"/>
          <w:lang w:bidi="ar"/>
        </w:rPr>
        <w:t>数量（单个图片文件控制在2MB以内）。统计表格由各地从“网上申报系统”下载模板进行填写，加盖市级相关主管部门公章，制作成图片上传。</w:t>
      </w:r>
    </w:p>
    <w:p w:rsidR="00E169FD" w:rsidRDefault="004C55A8">
      <w:pPr>
        <w:spacing w:line="510" w:lineRule="exact"/>
        <w:ind w:leftChars="200" w:left="480" w:rightChars="200" w:right="480"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lang w:bidi="ar"/>
        </w:rPr>
        <w:t>4.评分方法采用“状态描述法”，以A、B、C、C#进行评价。A为满分，B为该项得分的66%，C为该项得分的33%，C#为0分。</w:t>
      </w: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5"/>
        <w:gridCol w:w="2527"/>
        <w:gridCol w:w="4912"/>
        <w:gridCol w:w="5896"/>
      </w:tblGrid>
      <w:tr w:rsidR="00E169FD">
        <w:trPr>
          <w:trHeight w:val="510"/>
          <w:jc w:val="center"/>
        </w:trPr>
        <w:tc>
          <w:tcPr>
            <w:tcW w:w="1405" w:type="dxa"/>
            <w:tcBorders>
              <w:top w:val="single" w:sz="4" w:space="0" w:color="auto"/>
              <w:left w:val="single" w:sz="4" w:space="0" w:color="auto"/>
              <w:bottom w:val="single" w:sz="4" w:space="0" w:color="auto"/>
              <w:right w:val="single" w:sz="4" w:space="0" w:color="auto"/>
            </w:tcBorders>
            <w:vAlign w:val="center"/>
          </w:tcPr>
          <w:p w:rsidR="00E169FD" w:rsidRDefault="004C55A8">
            <w:pPr>
              <w:spacing w:line="360" w:lineRule="exact"/>
              <w:ind w:left="48" w:right="48"/>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lang w:bidi="ar"/>
              </w:rPr>
              <w:lastRenderedPageBreak/>
              <w:t>测评项目</w:t>
            </w:r>
          </w:p>
        </w:tc>
        <w:tc>
          <w:tcPr>
            <w:tcW w:w="2527" w:type="dxa"/>
            <w:tcBorders>
              <w:top w:val="single" w:sz="4" w:space="0" w:color="auto"/>
              <w:left w:val="single" w:sz="4" w:space="0" w:color="auto"/>
              <w:bottom w:val="single" w:sz="4" w:space="0" w:color="auto"/>
              <w:right w:val="single" w:sz="4" w:space="0" w:color="auto"/>
            </w:tcBorders>
            <w:vAlign w:val="center"/>
          </w:tcPr>
          <w:p w:rsidR="00E169FD" w:rsidRDefault="004C55A8">
            <w:pPr>
              <w:spacing w:line="360" w:lineRule="exact"/>
              <w:ind w:left="48" w:right="48"/>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lang w:bidi="ar"/>
              </w:rPr>
              <w:t>测评标准</w:t>
            </w:r>
          </w:p>
        </w:tc>
        <w:tc>
          <w:tcPr>
            <w:tcW w:w="4912" w:type="dxa"/>
            <w:tcBorders>
              <w:top w:val="single" w:sz="4" w:space="0" w:color="auto"/>
              <w:left w:val="single" w:sz="4" w:space="0" w:color="auto"/>
              <w:bottom w:val="single" w:sz="4" w:space="0" w:color="auto"/>
              <w:right w:val="single" w:sz="4" w:space="0" w:color="auto"/>
            </w:tcBorders>
            <w:vAlign w:val="center"/>
          </w:tcPr>
          <w:p w:rsidR="00E169FD" w:rsidRDefault="004C55A8">
            <w:pPr>
              <w:spacing w:line="360" w:lineRule="exact"/>
              <w:ind w:left="48" w:right="48"/>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lang w:bidi="ar"/>
              </w:rPr>
              <w:t>具体要求</w:t>
            </w:r>
          </w:p>
        </w:tc>
        <w:tc>
          <w:tcPr>
            <w:tcW w:w="5896" w:type="dxa"/>
            <w:tcBorders>
              <w:top w:val="single" w:sz="4" w:space="0" w:color="auto"/>
              <w:left w:val="single" w:sz="4" w:space="0" w:color="auto"/>
              <w:bottom w:val="single" w:sz="4" w:space="0" w:color="auto"/>
              <w:right w:val="single" w:sz="4" w:space="0" w:color="auto"/>
            </w:tcBorders>
            <w:vAlign w:val="center"/>
          </w:tcPr>
          <w:p w:rsidR="00E169FD" w:rsidRDefault="004C55A8">
            <w:pPr>
              <w:spacing w:line="360" w:lineRule="exact"/>
              <w:ind w:left="48" w:right="48"/>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lang w:bidi="ar"/>
              </w:rPr>
              <w:t>相关提示</w:t>
            </w:r>
          </w:p>
        </w:tc>
      </w:tr>
      <w:tr w:rsidR="00E169FD">
        <w:trPr>
          <w:trHeight w:val="1065"/>
          <w:jc w:val="center"/>
        </w:trPr>
        <w:tc>
          <w:tcPr>
            <w:tcW w:w="1405" w:type="dxa"/>
            <w:vMerge w:val="restart"/>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60" w:lineRule="exact"/>
              <w:ind w:left="48" w:right="48"/>
              <w:jc w:val="center"/>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1.领导体制和工作机制</w:t>
            </w:r>
          </w:p>
        </w:tc>
        <w:tc>
          <w:tcPr>
            <w:tcW w:w="2527" w:type="dxa"/>
            <w:vMerge w:val="restart"/>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1）召开会议进行安排部署，制定下发专门的工作方案或责任分工。</w:t>
            </w:r>
          </w:p>
        </w:tc>
        <w:tc>
          <w:tcPr>
            <w:tcW w:w="4912"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spacing w:val="6"/>
                <w:lang w:bidi="ar"/>
              </w:rPr>
              <w:t>①围绕贯彻落实中央文明委工作安排，召开会议进行研究部署，有会议通知、领导讲话等材料。</w:t>
            </w:r>
          </w:p>
        </w:tc>
        <w:tc>
          <w:tcPr>
            <w:tcW w:w="5896"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w:t>
            </w:r>
            <w:proofErr w:type="gramStart"/>
            <w:r>
              <w:rPr>
                <w:rFonts w:asciiTheme="minorEastAsia" w:eastAsiaTheme="minorEastAsia" w:hAnsiTheme="minorEastAsia" w:cstheme="minorEastAsia" w:hint="eastAsia"/>
                <w:lang w:bidi="ar"/>
              </w:rPr>
              <w:t>传相关</w:t>
            </w:r>
            <w:proofErr w:type="gramEnd"/>
            <w:r>
              <w:rPr>
                <w:rFonts w:asciiTheme="minorEastAsia" w:eastAsiaTheme="minorEastAsia" w:hAnsiTheme="minorEastAsia" w:cstheme="minorEastAsia" w:hint="eastAsia"/>
                <w:lang w:bidi="ar"/>
              </w:rPr>
              <w:t>的会议通知（规范文件）、领导讲话（规范文件）等材料。注：会议通知文件可以是公函、传真、电报。</w:t>
            </w:r>
            <w:r>
              <w:rPr>
                <w:rFonts w:asciiTheme="minorEastAsia" w:eastAsiaTheme="minorEastAsia" w:hAnsiTheme="minorEastAsia" w:cstheme="minorEastAsia" w:hint="eastAsia"/>
                <w:b/>
                <w:lang w:bidi="ar"/>
              </w:rPr>
              <w:t>(责任单位：市文明办)</w:t>
            </w:r>
          </w:p>
        </w:tc>
      </w:tr>
      <w:tr w:rsidR="00E169FD">
        <w:trPr>
          <w:trHeight w:val="768"/>
          <w:jc w:val="center"/>
        </w:trPr>
        <w:tc>
          <w:tcPr>
            <w:tcW w:w="1405"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27"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4912"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②有落实未成年人思想道德建设工作的具体方案或任务分工。</w:t>
            </w:r>
          </w:p>
        </w:tc>
        <w:tc>
          <w:tcPr>
            <w:tcW w:w="5896"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w:t>
            </w:r>
            <w:proofErr w:type="gramStart"/>
            <w:r>
              <w:rPr>
                <w:rFonts w:asciiTheme="minorEastAsia" w:eastAsiaTheme="minorEastAsia" w:hAnsiTheme="minorEastAsia" w:cstheme="minorEastAsia" w:hint="eastAsia"/>
                <w:lang w:bidi="ar"/>
              </w:rPr>
              <w:t>传具体</w:t>
            </w:r>
            <w:proofErr w:type="gramEnd"/>
            <w:r>
              <w:rPr>
                <w:rFonts w:asciiTheme="minorEastAsia" w:eastAsiaTheme="minorEastAsia" w:hAnsiTheme="minorEastAsia" w:cstheme="minorEastAsia" w:hint="eastAsia"/>
                <w:lang w:bidi="ar"/>
              </w:rPr>
              <w:t>方案或任务分工（规范文件）。</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lang w:bidi="ar"/>
              </w:rPr>
              <w:t>(牵头单位：市文明办；责任单位：市教育局)</w:t>
            </w:r>
          </w:p>
        </w:tc>
      </w:tr>
      <w:tr w:rsidR="00E169FD">
        <w:trPr>
          <w:trHeight w:val="1758"/>
          <w:jc w:val="center"/>
        </w:trPr>
        <w:tc>
          <w:tcPr>
            <w:tcW w:w="1405"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27"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2）积极发挥社区在未成年人思想道德建设中的作用，健全完善学校、家庭、社会“三结合”教育网络。</w:t>
            </w:r>
          </w:p>
        </w:tc>
        <w:tc>
          <w:tcPr>
            <w:tcW w:w="4912"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有说明本市（区）发挥社区作用，建立健全学校、家庭、社会“三结合”教育网络，形成未成年人思想道德建设工作合力的材料。</w:t>
            </w:r>
          </w:p>
        </w:tc>
        <w:tc>
          <w:tcPr>
            <w:tcW w:w="5896"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上传本市（区）发挥社区作用，建立健全学校、家庭、社会“三结合”教育网络的材料（说明报告）。</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lang w:bidi="ar"/>
              </w:rPr>
              <w:t>(责任单位：市教育局、市妇联、梅江区、梅县区)</w:t>
            </w:r>
          </w:p>
        </w:tc>
      </w:tr>
      <w:tr w:rsidR="00E169FD">
        <w:trPr>
          <w:trHeight w:val="1968"/>
          <w:jc w:val="center"/>
        </w:trPr>
        <w:tc>
          <w:tcPr>
            <w:tcW w:w="1405"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27" w:type="dxa"/>
            <w:vMerge w:val="restart"/>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3）本市（区）教育、</w:t>
            </w:r>
            <w:r>
              <w:rPr>
                <w:rFonts w:asciiTheme="minorEastAsia" w:eastAsiaTheme="minorEastAsia" w:hAnsiTheme="minorEastAsia" w:cstheme="minorEastAsia" w:hint="eastAsia"/>
                <w:bCs/>
                <w:lang w:bidi="ar"/>
              </w:rPr>
              <w:t>科技、</w:t>
            </w:r>
            <w:r>
              <w:rPr>
                <w:rFonts w:asciiTheme="minorEastAsia" w:eastAsiaTheme="minorEastAsia" w:hAnsiTheme="minorEastAsia" w:cstheme="minorEastAsia" w:hint="eastAsia"/>
                <w:lang w:bidi="ar"/>
              </w:rPr>
              <w:t>民政、文化、体育、团委、妇联、残联、关工委等部门有常态化工作品牌或经验。</w:t>
            </w:r>
          </w:p>
        </w:tc>
        <w:tc>
          <w:tcPr>
            <w:tcW w:w="4912"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①说明本市（区）教育、</w:t>
            </w:r>
            <w:r>
              <w:rPr>
                <w:rFonts w:asciiTheme="minorEastAsia" w:eastAsiaTheme="minorEastAsia" w:hAnsiTheme="minorEastAsia" w:cstheme="minorEastAsia" w:hint="eastAsia"/>
                <w:bCs/>
                <w:lang w:bidi="ar"/>
              </w:rPr>
              <w:t>科技、</w:t>
            </w:r>
            <w:r>
              <w:rPr>
                <w:rFonts w:asciiTheme="minorEastAsia" w:eastAsiaTheme="minorEastAsia" w:hAnsiTheme="minorEastAsia" w:cstheme="minorEastAsia" w:hint="eastAsia"/>
                <w:lang w:bidi="ar"/>
              </w:rPr>
              <w:t>民政、文化、体育、团委、妇联、残联、关工委等部门在加强和改进未成年人思想道德建设工作方面创造的典型经验、成功做法的材料。</w:t>
            </w:r>
          </w:p>
        </w:tc>
        <w:tc>
          <w:tcPr>
            <w:tcW w:w="5896"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上传说明本市（区）教育、</w:t>
            </w:r>
            <w:r>
              <w:rPr>
                <w:rFonts w:asciiTheme="minorEastAsia" w:eastAsiaTheme="minorEastAsia" w:hAnsiTheme="minorEastAsia" w:cstheme="minorEastAsia" w:hint="eastAsia"/>
                <w:bCs/>
                <w:lang w:bidi="ar"/>
              </w:rPr>
              <w:t>科技、</w:t>
            </w:r>
            <w:r>
              <w:rPr>
                <w:rFonts w:asciiTheme="minorEastAsia" w:eastAsiaTheme="minorEastAsia" w:hAnsiTheme="minorEastAsia" w:cstheme="minorEastAsia" w:hint="eastAsia"/>
                <w:lang w:bidi="ar"/>
              </w:rPr>
              <w:t>民政、文化、体育、团委、妇联、残联、关工委等部门经验、做法的材料（说明报告，每部门1个）。</w:t>
            </w:r>
            <w:r>
              <w:rPr>
                <w:rFonts w:asciiTheme="minorEastAsia" w:eastAsiaTheme="minorEastAsia" w:hAnsiTheme="minorEastAsia" w:cstheme="minorEastAsia" w:hint="eastAsia"/>
                <w:b/>
                <w:lang w:bidi="ar"/>
              </w:rPr>
              <w:t>(责任单位：市教育局、市科技局、市科协、市民政局、市文化广电旅游局、市体育局、团市委、市妇联、市残联、市关工委、梅江区、梅县区)</w:t>
            </w:r>
          </w:p>
        </w:tc>
      </w:tr>
      <w:tr w:rsidR="00E169FD">
        <w:trPr>
          <w:trHeight w:val="2800"/>
          <w:jc w:val="center"/>
        </w:trPr>
        <w:tc>
          <w:tcPr>
            <w:tcW w:w="1405"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27"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4912"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②有说明本市（区）教育、</w:t>
            </w:r>
            <w:r>
              <w:rPr>
                <w:rFonts w:asciiTheme="minorEastAsia" w:eastAsiaTheme="minorEastAsia" w:hAnsiTheme="minorEastAsia" w:cstheme="minorEastAsia" w:hint="eastAsia"/>
                <w:bCs/>
                <w:lang w:bidi="ar"/>
              </w:rPr>
              <w:t>科技、</w:t>
            </w:r>
            <w:r>
              <w:rPr>
                <w:rFonts w:asciiTheme="minorEastAsia" w:eastAsiaTheme="minorEastAsia" w:hAnsiTheme="minorEastAsia" w:cstheme="minorEastAsia" w:hint="eastAsia"/>
                <w:lang w:bidi="ar"/>
              </w:rPr>
              <w:t>民政、文化、体育、团委、妇联、残联、关工委等部门在未成年人思想道德建设工作方面创造的工作品牌或经验的媒体报道材料。</w:t>
            </w:r>
          </w:p>
        </w:tc>
        <w:tc>
          <w:tcPr>
            <w:tcW w:w="5896"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上传报刊、电视、网络等媒体对本市（区）教育、</w:t>
            </w:r>
            <w:r>
              <w:rPr>
                <w:rFonts w:asciiTheme="minorEastAsia" w:eastAsiaTheme="minorEastAsia" w:hAnsiTheme="minorEastAsia" w:cstheme="minorEastAsia" w:hint="eastAsia"/>
                <w:bCs/>
                <w:lang w:bidi="ar"/>
              </w:rPr>
              <w:t>科技、</w:t>
            </w:r>
            <w:r>
              <w:rPr>
                <w:rFonts w:asciiTheme="minorEastAsia" w:eastAsiaTheme="minorEastAsia" w:hAnsiTheme="minorEastAsia" w:cstheme="minorEastAsia" w:hint="eastAsia"/>
                <w:lang w:bidi="ar"/>
              </w:rPr>
              <w:t>民政、文化、体育、团委、妇联、残联、关工委等部门的工作品牌或经验所作宣传报道的图片（每个部门经验上传1种媒体报道的图片或截图即可，图片总量9张）。</w:t>
            </w:r>
            <w:r>
              <w:rPr>
                <w:rFonts w:asciiTheme="minorEastAsia" w:eastAsiaTheme="minorEastAsia" w:hAnsiTheme="minorEastAsia" w:cstheme="minorEastAsia" w:hint="eastAsia"/>
                <w:b/>
                <w:lang w:bidi="ar"/>
              </w:rPr>
              <w:t>(责任单位：市教育局、市科技局、市科协、市民政局、</w:t>
            </w:r>
            <w:r>
              <w:rPr>
                <w:rFonts w:asciiTheme="minorEastAsia" w:eastAsiaTheme="minorEastAsia" w:hAnsiTheme="minorEastAsia" w:cstheme="minorEastAsia" w:hint="eastAsia"/>
                <w:b/>
                <w:spacing w:val="10"/>
                <w:lang w:bidi="ar"/>
              </w:rPr>
              <w:t>市文化广电旅游局、市体育局、团市委、市妇联、市残联、市关工委、梅州日报社、市广播电视台、</w:t>
            </w:r>
            <w:r>
              <w:rPr>
                <w:rFonts w:asciiTheme="minorEastAsia" w:eastAsiaTheme="minorEastAsia" w:hAnsiTheme="minorEastAsia" w:cstheme="minorEastAsia" w:hint="eastAsia"/>
                <w:b/>
                <w:lang w:bidi="ar"/>
              </w:rPr>
              <w:t>梅江区、梅县区)</w:t>
            </w:r>
          </w:p>
        </w:tc>
      </w:tr>
    </w:tbl>
    <w:p w:rsidR="00E169FD" w:rsidRDefault="00E169FD">
      <w:pPr>
        <w:ind w:left="48" w:right="48"/>
      </w:pPr>
    </w:p>
    <w:p w:rsidR="00E169FD" w:rsidRDefault="004C55A8">
      <w:pPr>
        <w:tabs>
          <w:tab w:val="left" w:pos="1405"/>
          <w:tab w:val="left" w:pos="3932"/>
          <w:tab w:val="left" w:pos="8844"/>
        </w:tabs>
        <w:spacing w:beforeLines="10" w:before="32" w:afterLines="10" w:after="32" w:line="100" w:lineRule="exact"/>
        <w:ind w:left="48" w:right="48"/>
        <w:rPr>
          <w:rFonts w:asciiTheme="minorEastAsia" w:eastAsiaTheme="minorEastAsia" w:hAnsiTheme="minorEastAsia" w:cstheme="minorEastAsia"/>
          <w:lang w:bidi="ar"/>
        </w:rPr>
      </w:pP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lang w:bidi="ar"/>
        </w:rPr>
        <w:tab/>
      </w:r>
    </w:p>
    <w:p w:rsidR="00E169FD" w:rsidRDefault="00E169FD">
      <w:pPr>
        <w:ind w:left="48" w:right="48"/>
        <w:rPr>
          <w:vanish/>
        </w:rPr>
      </w:pP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7"/>
        <w:gridCol w:w="2505"/>
        <w:gridCol w:w="4872"/>
        <w:gridCol w:w="5955"/>
        <w:gridCol w:w="11"/>
      </w:tblGrid>
      <w:tr w:rsidR="00E169FD">
        <w:trPr>
          <w:trHeight w:val="510"/>
          <w:tblHeader/>
          <w:jc w:val="center"/>
        </w:trPr>
        <w:tc>
          <w:tcPr>
            <w:tcW w:w="1397" w:type="dxa"/>
            <w:tcBorders>
              <w:top w:val="single" w:sz="4" w:space="0" w:color="auto"/>
              <w:left w:val="single" w:sz="4" w:space="0" w:color="auto"/>
              <w:bottom w:val="single" w:sz="4" w:space="0" w:color="auto"/>
              <w:right w:val="single" w:sz="4" w:space="0" w:color="auto"/>
            </w:tcBorders>
            <w:vAlign w:val="center"/>
          </w:tcPr>
          <w:p w:rsidR="00E169FD" w:rsidRDefault="004C55A8">
            <w:pPr>
              <w:spacing w:line="360" w:lineRule="exact"/>
              <w:ind w:left="48" w:right="48"/>
              <w:jc w:val="center"/>
              <w:rPr>
                <w:rFonts w:ascii="黑体" w:eastAsia="黑体" w:cs="黑体"/>
                <w:sz w:val="28"/>
                <w:szCs w:val="32"/>
                <w:lang w:bidi="ar"/>
              </w:rPr>
            </w:pPr>
            <w:r>
              <w:rPr>
                <w:rFonts w:ascii="黑体" w:eastAsia="黑体" w:cs="黑体" w:hint="eastAsia"/>
                <w:sz w:val="28"/>
                <w:szCs w:val="32"/>
                <w:lang w:bidi="ar"/>
              </w:rPr>
              <w:lastRenderedPageBreak/>
              <w:t>测评项目</w:t>
            </w:r>
          </w:p>
        </w:tc>
        <w:tc>
          <w:tcPr>
            <w:tcW w:w="2505" w:type="dxa"/>
            <w:tcBorders>
              <w:top w:val="single" w:sz="4" w:space="0" w:color="auto"/>
              <w:left w:val="single" w:sz="4" w:space="0" w:color="auto"/>
              <w:bottom w:val="single" w:sz="4" w:space="0" w:color="auto"/>
              <w:right w:val="single" w:sz="4" w:space="0" w:color="auto"/>
            </w:tcBorders>
            <w:vAlign w:val="center"/>
          </w:tcPr>
          <w:p w:rsidR="00E169FD" w:rsidRDefault="004C55A8">
            <w:pPr>
              <w:spacing w:line="360" w:lineRule="exact"/>
              <w:ind w:left="48" w:right="48"/>
              <w:jc w:val="center"/>
              <w:rPr>
                <w:rFonts w:ascii="黑体" w:eastAsia="黑体" w:cs="黑体"/>
                <w:sz w:val="28"/>
                <w:szCs w:val="32"/>
                <w:lang w:bidi="ar"/>
              </w:rPr>
            </w:pPr>
            <w:r>
              <w:rPr>
                <w:rFonts w:ascii="黑体" w:eastAsia="黑体" w:cs="黑体" w:hint="eastAsia"/>
                <w:sz w:val="28"/>
                <w:szCs w:val="32"/>
                <w:lang w:bidi="ar"/>
              </w:rPr>
              <w:t>测评标准</w:t>
            </w:r>
          </w:p>
        </w:tc>
        <w:tc>
          <w:tcPr>
            <w:tcW w:w="4872" w:type="dxa"/>
            <w:tcBorders>
              <w:top w:val="single" w:sz="4" w:space="0" w:color="auto"/>
              <w:left w:val="single" w:sz="4" w:space="0" w:color="auto"/>
              <w:bottom w:val="single" w:sz="4" w:space="0" w:color="auto"/>
              <w:right w:val="single" w:sz="4" w:space="0" w:color="auto"/>
            </w:tcBorders>
            <w:vAlign w:val="center"/>
          </w:tcPr>
          <w:p w:rsidR="00E169FD" w:rsidRDefault="004C55A8">
            <w:pPr>
              <w:spacing w:line="360" w:lineRule="exact"/>
              <w:ind w:left="48" w:right="48"/>
              <w:jc w:val="center"/>
              <w:rPr>
                <w:rFonts w:ascii="黑体" w:eastAsia="黑体" w:cs="黑体"/>
                <w:sz w:val="28"/>
                <w:szCs w:val="32"/>
                <w:lang w:bidi="ar"/>
              </w:rPr>
            </w:pPr>
            <w:r>
              <w:rPr>
                <w:rFonts w:ascii="黑体" w:eastAsia="黑体" w:cs="黑体" w:hint="eastAsia"/>
                <w:sz w:val="28"/>
                <w:szCs w:val="32"/>
                <w:lang w:bidi="ar"/>
              </w:rPr>
              <w:t>具体要求</w:t>
            </w:r>
          </w:p>
        </w:tc>
        <w:tc>
          <w:tcPr>
            <w:tcW w:w="5966"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spacing w:line="360" w:lineRule="exact"/>
              <w:ind w:left="48" w:right="48"/>
              <w:jc w:val="center"/>
              <w:rPr>
                <w:rFonts w:ascii="黑体" w:eastAsia="黑体" w:cs="黑体"/>
                <w:sz w:val="28"/>
                <w:szCs w:val="32"/>
                <w:lang w:bidi="ar"/>
              </w:rPr>
            </w:pPr>
            <w:r>
              <w:rPr>
                <w:rFonts w:ascii="黑体" w:eastAsia="黑体" w:cs="黑体" w:hint="eastAsia"/>
                <w:sz w:val="28"/>
                <w:szCs w:val="32"/>
                <w:lang w:bidi="ar"/>
              </w:rPr>
              <w:t>相关提示</w:t>
            </w:r>
          </w:p>
        </w:tc>
      </w:tr>
      <w:tr w:rsidR="00E169FD">
        <w:trPr>
          <w:trHeight w:val="1247"/>
          <w:jc w:val="center"/>
        </w:trPr>
        <w:tc>
          <w:tcPr>
            <w:tcW w:w="1397" w:type="dxa"/>
            <w:vMerge w:val="restart"/>
            <w:tcBorders>
              <w:top w:val="single" w:sz="4" w:space="0" w:color="auto"/>
              <w:left w:val="single" w:sz="4" w:space="0" w:color="auto"/>
              <w:right w:val="single" w:sz="4" w:space="0" w:color="auto"/>
            </w:tcBorders>
            <w:vAlign w:val="center"/>
          </w:tcPr>
          <w:p w:rsidR="00E169FD" w:rsidRDefault="00E169FD">
            <w:pPr>
              <w:spacing w:beforeLines="10" w:before="32" w:afterLines="10" w:after="32" w:line="360" w:lineRule="exact"/>
              <w:ind w:left="48" w:right="48"/>
              <w:jc w:val="center"/>
              <w:rPr>
                <w:rFonts w:asciiTheme="minorEastAsia" w:eastAsiaTheme="minorEastAsia" w:hAnsiTheme="minorEastAsia" w:cstheme="minorEastAsia"/>
              </w:rPr>
            </w:pPr>
          </w:p>
        </w:tc>
        <w:tc>
          <w:tcPr>
            <w:tcW w:w="2505" w:type="dxa"/>
            <w:vMerge w:val="restart"/>
            <w:tcBorders>
              <w:top w:val="single" w:sz="4" w:space="0" w:color="auto"/>
              <w:left w:val="single" w:sz="4" w:space="0" w:color="auto"/>
              <w:right w:val="single" w:sz="4" w:space="0" w:color="auto"/>
            </w:tcBorders>
            <w:vAlign w:val="center"/>
          </w:tcPr>
          <w:p w:rsidR="00E169FD" w:rsidRDefault="004C55A8">
            <w:pPr>
              <w:spacing w:beforeLines="10" w:before="32" w:afterLines="10" w:after="32" w:line="36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4）本市（区）范围内每年有1至2次未成年人思想道德建设工作检查考评。</w:t>
            </w:r>
          </w:p>
        </w:tc>
        <w:tc>
          <w:tcPr>
            <w:tcW w:w="4872"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①有本市（区）实施未成年人思想道德建设工作检查考评的工作安排，</w:t>
            </w:r>
            <w:proofErr w:type="gramStart"/>
            <w:r>
              <w:rPr>
                <w:rFonts w:asciiTheme="minorEastAsia" w:eastAsiaTheme="minorEastAsia" w:hAnsiTheme="minorEastAsia" w:cstheme="minorEastAsia" w:hint="eastAsia"/>
                <w:lang w:bidi="ar"/>
              </w:rPr>
              <w:t>如方案</w:t>
            </w:r>
            <w:proofErr w:type="gramEnd"/>
            <w:r>
              <w:rPr>
                <w:rFonts w:asciiTheme="minorEastAsia" w:eastAsiaTheme="minorEastAsia" w:hAnsiTheme="minorEastAsia" w:cstheme="minorEastAsia" w:hint="eastAsia"/>
                <w:lang w:bidi="ar"/>
              </w:rPr>
              <w:t>或通知等。</w:t>
            </w:r>
          </w:p>
        </w:tc>
        <w:tc>
          <w:tcPr>
            <w:tcW w:w="5966" w:type="dxa"/>
            <w:gridSpan w:val="2"/>
            <w:tcBorders>
              <w:top w:val="single" w:sz="4" w:space="0" w:color="auto"/>
              <w:left w:val="single" w:sz="4" w:space="0" w:color="auto"/>
              <w:right w:val="single" w:sz="4" w:space="0" w:color="auto"/>
            </w:tcBorders>
            <w:vAlign w:val="center"/>
          </w:tcPr>
          <w:p w:rsidR="00E169FD" w:rsidRDefault="004C55A8">
            <w:pPr>
              <w:spacing w:beforeLines="10" w:before="32" w:afterLines="10" w:after="32" w:line="34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上传本市（区）实施未成年人思想道德建设工作检查考评的工作安排（规范文件）。</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lang w:bidi="ar"/>
              </w:rPr>
              <w:t>(牵头单位：市文明办；责任单位：市教育局)</w:t>
            </w:r>
          </w:p>
        </w:tc>
      </w:tr>
      <w:tr w:rsidR="00E169FD">
        <w:trPr>
          <w:trHeight w:val="1247"/>
          <w:jc w:val="center"/>
        </w:trPr>
        <w:tc>
          <w:tcPr>
            <w:tcW w:w="1397" w:type="dxa"/>
            <w:vMerge/>
            <w:tcBorders>
              <w:left w:val="single" w:sz="4" w:space="0" w:color="auto"/>
              <w:bottom w:val="single" w:sz="4" w:space="0" w:color="auto"/>
              <w:right w:val="single" w:sz="4" w:space="0" w:color="auto"/>
            </w:tcBorders>
            <w:vAlign w:val="center"/>
          </w:tcPr>
          <w:p w:rsidR="00E169FD" w:rsidRDefault="00E169FD">
            <w:pPr>
              <w:spacing w:beforeLines="10" w:before="32" w:afterLines="10" w:after="32" w:line="360" w:lineRule="exact"/>
              <w:ind w:left="48" w:right="48"/>
              <w:jc w:val="center"/>
              <w:rPr>
                <w:rFonts w:asciiTheme="minorEastAsia" w:eastAsiaTheme="minorEastAsia" w:hAnsiTheme="minorEastAsia" w:cstheme="minorEastAsia"/>
              </w:rPr>
            </w:pPr>
          </w:p>
        </w:tc>
        <w:tc>
          <w:tcPr>
            <w:tcW w:w="2505" w:type="dxa"/>
            <w:vMerge/>
            <w:tcBorders>
              <w:left w:val="single" w:sz="4" w:space="0" w:color="auto"/>
              <w:bottom w:val="single" w:sz="4" w:space="0" w:color="auto"/>
              <w:right w:val="single" w:sz="4" w:space="0" w:color="auto"/>
            </w:tcBorders>
            <w:vAlign w:val="center"/>
          </w:tcPr>
          <w:p w:rsidR="00E169FD" w:rsidRDefault="00E169FD">
            <w:pPr>
              <w:spacing w:beforeLines="10" w:before="32" w:afterLines="10" w:after="32" w:line="360" w:lineRule="exact"/>
              <w:ind w:left="48" w:right="48"/>
              <w:jc w:val="center"/>
              <w:rPr>
                <w:rFonts w:asciiTheme="minorEastAsia" w:eastAsiaTheme="minorEastAsia" w:hAnsiTheme="minorEastAsia" w:cstheme="minorEastAsia"/>
                <w:lang w:bidi="ar"/>
              </w:rPr>
            </w:pPr>
          </w:p>
        </w:tc>
        <w:tc>
          <w:tcPr>
            <w:tcW w:w="4872"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6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②有说明本市（区）开展未成年人思想道德建设工作检查考评，包括时间、内容及结果等情况的材料。</w:t>
            </w:r>
          </w:p>
        </w:tc>
        <w:tc>
          <w:tcPr>
            <w:tcW w:w="5966" w:type="dxa"/>
            <w:gridSpan w:val="2"/>
            <w:tcBorders>
              <w:left w:val="single" w:sz="4" w:space="0" w:color="auto"/>
              <w:bottom w:val="single" w:sz="4" w:space="0" w:color="auto"/>
              <w:right w:val="single" w:sz="4" w:space="0" w:color="auto"/>
            </w:tcBorders>
            <w:vAlign w:val="center"/>
          </w:tcPr>
          <w:p w:rsidR="00E169FD" w:rsidRDefault="004C55A8">
            <w:pPr>
              <w:spacing w:beforeLines="10" w:before="32" w:afterLines="10" w:after="32" w:line="36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上传说明本市（区）开展未成年人思想道德建设工作检查考评情况的材料（说明报告）。</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lang w:bidi="ar"/>
              </w:rPr>
              <w:t>(责任单位：市文明办、市教育局)</w:t>
            </w:r>
          </w:p>
        </w:tc>
      </w:tr>
      <w:tr w:rsidR="00E169FD">
        <w:trPr>
          <w:trHeight w:val="1312"/>
          <w:jc w:val="center"/>
        </w:trPr>
        <w:tc>
          <w:tcPr>
            <w:tcW w:w="1397" w:type="dxa"/>
            <w:vMerge w:val="restart"/>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20" w:lineRule="exact"/>
              <w:ind w:left="48" w:right="48"/>
              <w:jc w:val="center"/>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2.思想道</w:t>
            </w:r>
            <w:r>
              <w:rPr>
                <w:rFonts w:asciiTheme="minorEastAsia" w:eastAsiaTheme="minorEastAsia" w:hAnsiTheme="minorEastAsia" w:cstheme="minorEastAsia" w:hint="eastAsia"/>
                <w:b/>
                <w:lang w:bidi="ar"/>
              </w:rPr>
              <w:br/>
              <w:t>德教育实</w:t>
            </w:r>
            <w:r>
              <w:rPr>
                <w:rFonts w:asciiTheme="minorEastAsia" w:eastAsiaTheme="minorEastAsia" w:hAnsiTheme="minorEastAsia" w:cstheme="minorEastAsia" w:hint="eastAsia"/>
                <w:b/>
                <w:lang w:bidi="ar"/>
              </w:rPr>
              <w:br/>
            </w:r>
            <w:proofErr w:type="gramStart"/>
            <w:r>
              <w:rPr>
                <w:rFonts w:asciiTheme="minorEastAsia" w:eastAsiaTheme="minorEastAsia" w:hAnsiTheme="minorEastAsia" w:cstheme="minorEastAsia" w:hint="eastAsia"/>
                <w:b/>
                <w:lang w:bidi="ar"/>
              </w:rPr>
              <w:t>践</w:t>
            </w:r>
            <w:proofErr w:type="gramEnd"/>
            <w:r>
              <w:rPr>
                <w:rFonts w:asciiTheme="minorEastAsia" w:eastAsiaTheme="minorEastAsia" w:hAnsiTheme="minorEastAsia" w:cstheme="minorEastAsia" w:hint="eastAsia"/>
                <w:b/>
                <w:lang w:bidi="ar"/>
              </w:rPr>
              <w:t>活动</w:t>
            </w:r>
          </w:p>
          <w:p w:rsidR="00E169FD" w:rsidRDefault="00E169FD">
            <w:pPr>
              <w:spacing w:beforeLines="10" w:before="32" w:afterLines="10" w:after="32" w:line="320" w:lineRule="exact"/>
              <w:ind w:left="48" w:right="48"/>
              <w:rPr>
                <w:rFonts w:asciiTheme="minorEastAsia" w:eastAsiaTheme="minorEastAsia" w:hAnsiTheme="minorEastAsia" w:cstheme="minorEastAsia"/>
              </w:rPr>
            </w:pPr>
          </w:p>
        </w:tc>
        <w:tc>
          <w:tcPr>
            <w:tcW w:w="2505" w:type="dxa"/>
            <w:vMerge w:val="restart"/>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2）广泛开展“扣好人生第一粒扣子”主题教育实践活动。</w:t>
            </w:r>
          </w:p>
        </w:tc>
        <w:tc>
          <w:tcPr>
            <w:tcW w:w="4872" w:type="dxa"/>
            <w:tcBorders>
              <w:top w:val="nil"/>
              <w:left w:val="single" w:sz="4" w:space="0" w:color="auto"/>
              <w:bottom w:val="single" w:sz="4" w:space="0" w:color="auto"/>
              <w:right w:val="single" w:sz="4" w:space="0" w:color="auto"/>
            </w:tcBorders>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①有开展“扣好人生第一粒扣子”主题教育实践活动的工作安排，</w:t>
            </w:r>
            <w:proofErr w:type="gramStart"/>
            <w:r>
              <w:rPr>
                <w:rFonts w:asciiTheme="minorEastAsia" w:eastAsiaTheme="minorEastAsia" w:hAnsiTheme="minorEastAsia" w:cstheme="minorEastAsia" w:hint="eastAsia"/>
                <w:lang w:bidi="ar"/>
              </w:rPr>
              <w:t>如方案</w:t>
            </w:r>
            <w:proofErr w:type="gramEnd"/>
            <w:r>
              <w:rPr>
                <w:rFonts w:asciiTheme="minorEastAsia" w:eastAsiaTheme="minorEastAsia" w:hAnsiTheme="minorEastAsia" w:cstheme="minorEastAsia" w:hint="eastAsia"/>
                <w:lang w:bidi="ar"/>
              </w:rPr>
              <w:t>或通知等。</w:t>
            </w:r>
          </w:p>
        </w:tc>
        <w:tc>
          <w:tcPr>
            <w:tcW w:w="5966" w:type="dxa"/>
            <w:gridSpan w:val="2"/>
            <w:tcBorders>
              <w:top w:val="nil"/>
              <w:left w:val="single" w:sz="4" w:space="0" w:color="auto"/>
              <w:bottom w:val="single" w:sz="4" w:space="0" w:color="auto"/>
              <w:right w:val="single" w:sz="4" w:space="0" w:color="auto"/>
            </w:tcBorders>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上传开展“扣好人生第一粒扣子”活动的工作安排（规范文件）。</w:t>
            </w:r>
            <w:r>
              <w:rPr>
                <w:rFonts w:asciiTheme="minorEastAsia" w:eastAsiaTheme="minorEastAsia" w:hAnsiTheme="minorEastAsia" w:cstheme="minorEastAsia" w:hint="eastAsia"/>
                <w:b/>
                <w:lang w:bidi="ar"/>
              </w:rPr>
              <w:t>(</w:t>
            </w:r>
            <w:r>
              <w:rPr>
                <w:rFonts w:asciiTheme="minorEastAsia" w:eastAsiaTheme="minorEastAsia" w:hAnsiTheme="minorEastAsia" w:cstheme="minorEastAsia" w:hint="eastAsia"/>
                <w:b/>
                <w:spacing w:val="-8"/>
                <w:lang w:bidi="ar"/>
              </w:rPr>
              <w:t>牵头单位：市文明办；责任单位：</w:t>
            </w:r>
            <w:r>
              <w:rPr>
                <w:rFonts w:asciiTheme="minorEastAsia" w:eastAsiaTheme="minorEastAsia" w:hAnsiTheme="minorEastAsia" w:cstheme="minorEastAsia" w:hint="eastAsia"/>
                <w:b/>
                <w:lang w:bidi="ar"/>
              </w:rPr>
              <w:t>市委宣传部、市教育局、市妇联、团市委、市关工委)</w:t>
            </w:r>
            <w:r>
              <w:rPr>
                <w:rFonts w:asciiTheme="minorEastAsia" w:eastAsiaTheme="minorEastAsia" w:hAnsiTheme="minorEastAsia" w:cstheme="minorEastAsia" w:hint="eastAsia"/>
              </w:rPr>
              <w:t xml:space="preserve"> </w:t>
            </w:r>
          </w:p>
        </w:tc>
      </w:tr>
      <w:tr w:rsidR="00E169FD">
        <w:trPr>
          <w:trHeight w:val="1555"/>
          <w:jc w:val="center"/>
        </w:trPr>
        <w:tc>
          <w:tcPr>
            <w:tcW w:w="1397"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05"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4872" w:type="dxa"/>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2" w:afterLines="10" w:after="32" w:line="320" w:lineRule="exact"/>
              <w:ind w:left="48" w:right="48"/>
              <w:rPr>
                <w:rFonts w:asciiTheme="minorEastAsia" w:eastAsiaTheme="minorEastAsia" w:hAnsiTheme="minorEastAsia" w:cstheme="minorEastAsia"/>
                <w:lang w:bidi="ar"/>
              </w:rPr>
            </w:pPr>
          </w:p>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②有开展“扣好人生第一粒扣子”主题教育实践活动的说明材料和相关图片。</w:t>
            </w:r>
          </w:p>
          <w:p w:rsidR="00E169FD" w:rsidRDefault="004C55A8">
            <w:pPr>
              <w:spacing w:beforeLines="10" w:before="32" w:afterLines="10" w:after="32" w:line="320" w:lineRule="exact"/>
              <w:ind w:left="48" w:right="48"/>
              <w:rPr>
                <w:rFonts w:asciiTheme="minorEastAsia" w:eastAsiaTheme="minorEastAsia" w:hAnsiTheme="minorEastAsia" w:cstheme="minorEastAsia"/>
                <w:lang w:bidi="ar"/>
              </w:rPr>
            </w:pPr>
            <w:r>
              <w:rPr>
                <w:rFonts w:ascii="仿宋_GB2312" w:eastAsia="仿宋_GB2312" w:hAnsi="仿宋_GB2312" w:cs="仿宋_GB2312" w:hint="eastAsia"/>
                <w:lang w:bidi="ar"/>
              </w:rPr>
              <w:t>注：上述标准涉及到“新时代好少年”</w:t>
            </w:r>
            <w:r>
              <w:rPr>
                <w:rFonts w:ascii="仿宋_GB2312" w:eastAsia="仿宋_GB2312" w:hAnsi="仿宋_GB2312" w:cs="仿宋_GB2312" w:hint="eastAsia"/>
                <w:bCs/>
                <w:lang w:bidi="ar"/>
              </w:rPr>
              <w:t>和优秀传统文化传承</w:t>
            </w:r>
            <w:r>
              <w:rPr>
                <w:rFonts w:ascii="仿宋_GB2312" w:eastAsia="仿宋_GB2312" w:hAnsi="仿宋_GB2312" w:cs="仿宋_GB2312" w:hint="eastAsia"/>
                <w:lang w:bidi="ar"/>
              </w:rPr>
              <w:t>的有关安排和活动情况简要概括即可。</w:t>
            </w:r>
          </w:p>
        </w:tc>
        <w:tc>
          <w:tcPr>
            <w:tcW w:w="5966"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w:t>
            </w:r>
            <w:proofErr w:type="gramStart"/>
            <w:r>
              <w:rPr>
                <w:rFonts w:asciiTheme="minorEastAsia" w:eastAsiaTheme="minorEastAsia" w:hAnsiTheme="minorEastAsia" w:cstheme="minorEastAsia" w:hint="eastAsia"/>
                <w:lang w:bidi="ar"/>
              </w:rPr>
              <w:t>传反映</w:t>
            </w:r>
            <w:proofErr w:type="gramEnd"/>
            <w:r>
              <w:rPr>
                <w:rFonts w:asciiTheme="minorEastAsia" w:eastAsiaTheme="minorEastAsia" w:hAnsiTheme="minorEastAsia" w:cstheme="minorEastAsia" w:hint="eastAsia"/>
                <w:lang w:bidi="ar"/>
              </w:rPr>
              <w:t>开展“扣好人生第一粒扣子”活动情况的说明材料（说明报告）和相关实景图片（每个活动1张，共6张）。</w:t>
            </w:r>
            <w:r>
              <w:rPr>
                <w:rFonts w:asciiTheme="minorEastAsia" w:eastAsiaTheme="minorEastAsia" w:hAnsiTheme="minorEastAsia" w:cstheme="minorEastAsia" w:hint="eastAsia"/>
                <w:b/>
                <w:bCs/>
                <w:kern w:val="0"/>
              </w:rPr>
              <w:t>（</w:t>
            </w:r>
            <w:r>
              <w:rPr>
                <w:rFonts w:asciiTheme="minorEastAsia" w:eastAsiaTheme="minorEastAsia" w:hAnsiTheme="minorEastAsia" w:cstheme="minorEastAsia" w:hint="eastAsia"/>
                <w:b/>
                <w:lang w:bidi="ar"/>
              </w:rPr>
              <w:t>责任单位：</w:t>
            </w:r>
            <w:r>
              <w:rPr>
                <w:rFonts w:asciiTheme="minorEastAsia" w:eastAsiaTheme="minorEastAsia" w:hAnsiTheme="minorEastAsia" w:cstheme="minorEastAsia" w:hint="eastAsia"/>
                <w:b/>
                <w:bCs/>
                <w:kern w:val="0"/>
              </w:rPr>
              <w:t>市委宣传部、市文明办、</w:t>
            </w:r>
            <w:r>
              <w:rPr>
                <w:rFonts w:asciiTheme="minorEastAsia" w:eastAsiaTheme="minorEastAsia" w:hAnsiTheme="minorEastAsia" w:cstheme="minorEastAsia" w:hint="eastAsia"/>
                <w:b/>
                <w:lang w:bidi="ar"/>
              </w:rPr>
              <w:t>市教育局、</w:t>
            </w:r>
            <w:r>
              <w:rPr>
                <w:rFonts w:asciiTheme="minorEastAsia" w:eastAsiaTheme="minorEastAsia" w:hAnsiTheme="minorEastAsia" w:cstheme="minorEastAsia" w:hint="eastAsia"/>
                <w:b/>
                <w:bCs/>
                <w:kern w:val="0"/>
              </w:rPr>
              <w:t>团市委、市妇联、市关工委、梅江区、梅县区）</w:t>
            </w:r>
          </w:p>
        </w:tc>
      </w:tr>
      <w:tr w:rsidR="00E169FD">
        <w:trPr>
          <w:trHeight w:val="1197"/>
          <w:jc w:val="center"/>
        </w:trPr>
        <w:tc>
          <w:tcPr>
            <w:tcW w:w="1397"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05" w:type="dxa"/>
            <w:vMerge w:val="restart"/>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3）组织开展“新时代好少年”等未成年人先进典型学习宣传活动。</w:t>
            </w:r>
          </w:p>
        </w:tc>
        <w:tc>
          <w:tcPr>
            <w:tcW w:w="4872" w:type="dxa"/>
            <w:tcBorders>
              <w:top w:val="nil"/>
              <w:left w:val="single" w:sz="4" w:space="0" w:color="auto"/>
              <w:bottom w:val="single" w:sz="4" w:space="0" w:color="auto"/>
              <w:right w:val="single" w:sz="4" w:space="0" w:color="auto"/>
            </w:tcBorders>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①有开展“新时代好少年”等学习宣传活动的年度或经常性的工作安排，</w:t>
            </w:r>
            <w:proofErr w:type="gramStart"/>
            <w:r>
              <w:rPr>
                <w:rFonts w:asciiTheme="minorEastAsia" w:eastAsiaTheme="minorEastAsia" w:hAnsiTheme="minorEastAsia" w:cstheme="minorEastAsia" w:hint="eastAsia"/>
                <w:lang w:bidi="ar"/>
              </w:rPr>
              <w:t>如方案</w:t>
            </w:r>
            <w:proofErr w:type="gramEnd"/>
            <w:r>
              <w:rPr>
                <w:rFonts w:asciiTheme="minorEastAsia" w:eastAsiaTheme="minorEastAsia" w:hAnsiTheme="minorEastAsia" w:cstheme="minorEastAsia" w:hint="eastAsia"/>
                <w:lang w:bidi="ar"/>
              </w:rPr>
              <w:t>或通知等。</w:t>
            </w:r>
          </w:p>
        </w:tc>
        <w:tc>
          <w:tcPr>
            <w:tcW w:w="5966" w:type="dxa"/>
            <w:gridSpan w:val="2"/>
            <w:tcBorders>
              <w:top w:val="nil"/>
              <w:left w:val="single" w:sz="4" w:space="0" w:color="auto"/>
              <w:bottom w:val="single" w:sz="4" w:space="0" w:color="auto"/>
              <w:right w:val="single" w:sz="4" w:space="0" w:color="auto"/>
            </w:tcBorders>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w:t>
            </w:r>
            <w:proofErr w:type="gramStart"/>
            <w:r>
              <w:rPr>
                <w:rFonts w:asciiTheme="minorEastAsia" w:eastAsiaTheme="minorEastAsia" w:hAnsiTheme="minorEastAsia" w:cstheme="minorEastAsia" w:hint="eastAsia"/>
                <w:lang w:bidi="ar"/>
              </w:rPr>
              <w:t>传开展</w:t>
            </w:r>
            <w:proofErr w:type="gramEnd"/>
            <w:r>
              <w:rPr>
                <w:rFonts w:asciiTheme="minorEastAsia" w:eastAsiaTheme="minorEastAsia" w:hAnsiTheme="minorEastAsia" w:cstheme="minorEastAsia" w:hint="eastAsia"/>
                <w:lang w:bidi="ar"/>
              </w:rPr>
              <w:t>“新时代好少年”等学习宣传活动的年度或经常性的工作安排（规范文件）。</w:t>
            </w:r>
            <w:r>
              <w:rPr>
                <w:rFonts w:asciiTheme="minorEastAsia" w:eastAsiaTheme="minorEastAsia" w:hAnsiTheme="minorEastAsia" w:cstheme="minorEastAsia" w:hint="eastAsia"/>
                <w:b/>
                <w:bCs/>
                <w:kern w:val="0"/>
              </w:rPr>
              <w:t>（牵头单位：市文明办；</w:t>
            </w:r>
            <w:r>
              <w:rPr>
                <w:rFonts w:asciiTheme="minorEastAsia" w:eastAsiaTheme="minorEastAsia" w:hAnsiTheme="minorEastAsia" w:cstheme="minorEastAsia" w:hint="eastAsia"/>
                <w:b/>
                <w:lang w:bidi="ar"/>
              </w:rPr>
              <w:t>责任单位：</w:t>
            </w:r>
            <w:r>
              <w:rPr>
                <w:rFonts w:asciiTheme="minorEastAsia" w:eastAsiaTheme="minorEastAsia" w:hAnsiTheme="minorEastAsia" w:cstheme="minorEastAsia" w:hint="eastAsia"/>
                <w:b/>
                <w:bCs/>
                <w:kern w:val="0"/>
              </w:rPr>
              <w:t>市教育局、团市委、市妇联、市关工委）</w:t>
            </w:r>
          </w:p>
        </w:tc>
      </w:tr>
      <w:tr w:rsidR="00E169FD">
        <w:trPr>
          <w:trHeight w:val="1531"/>
          <w:jc w:val="center"/>
        </w:trPr>
        <w:tc>
          <w:tcPr>
            <w:tcW w:w="1397"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05"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4872"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②有开展“新时代好少年”等学习宣传活动的情况和相关图片。</w:t>
            </w:r>
          </w:p>
        </w:tc>
        <w:tc>
          <w:tcPr>
            <w:tcW w:w="5966"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w:t>
            </w:r>
            <w:proofErr w:type="gramStart"/>
            <w:r>
              <w:rPr>
                <w:rFonts w:asciiTheme="minorEastAsia" w:eastAsiaTheme="minorEastAsia" w:hAnsiTheme="minorEastAsia" w:cstheme="minorEastAsia" w:hint="eastAsia"/>
                <w:lang w:bidi="ar"/>
              </w:rPr>
              <w:t>传开展</w:t>
            </w:r>
            <w:proofErr w:type="gramEnd"/>
            <w:r>
              <w:rPr>
                <w:rFonts w:asciiTheme="minorEastAsia" w:eastAsiaTheme="minorEastAsia" w:hAnsiTheme="minorEastAsia" w:cstheme="minorEastAsia" w:hint="eastAsia"/>
                <w:lang w:bidi="ar"/>
              </w:rPr>
              <w:t>“新时代好少年”等学习宣传活动的情况（说明报告）和实景图片（3张，</w:t>
            </w:r>
            <w:r>
              <w:rPr>
                <w:rFonts w:asciiTheme="minorEastAsia" w:eastAsiaTheme="minorEastAsia" w:hAnsiTheme="minorEastAsia" w:cstheme="minorEastAsia" w:hint="eastAsia"/>
                <w:bCs/>
                <w:lang w:bidi="ar"/>
              </w:rPr>
              <w:t>反映发布会现场或报纸、电视等宣传情况</w:t>
            </w:r>
            <w:r>
              <w:rPr>
                <w:rFonts w:asciiTheme="minorEastAsia" w:eastAsiaTheme="minorEastAsia" w:hAnsiTheme="minorEastAsia" w:cstheme="minorEastAsia" w:hint="eastAsia"/>
                <w:lang w:bidi="ar"/>
              </w:rPr>
              <w:t>）。</w:t>
            </w:r>
            <w:r>
              <w:rPr>
                <w:rFonts w:asciiTheme="minorEastAsia" w:eastAsiaTheme="minorEastAsia" w:hAnsiTheme="minorEastAsia" w:cstheme="minorEastAsia" w:hint="eastAsia"/>
                <w:b/>
                <w:bCs/>
                <w:kern w:val="0"/>
              </w:rPr>
              <w:t>（</w:t>
            </w:r>
            <w:r>
              <w:rPr>
                <w:rFonts w:asciiTheme="minorEastAsia" w:eastAsiaTheme="minorEastAsia" w:hAnsiTheme="minorEastAsia" w:cstheme="minorEastAsia" w:hint="eastAsia"/>
                <w:b/>
                <w:lang w:bidi="ar"/>
              </w:rPr>
              <w:t>责任单位：</w:t>
            </w:r>
            <w:r>
              <w:rPr>
                <w:rFonts w:asciiTheme="minorEastAsia" w:eastAsiaTheme="minorEastAsia" w:hAnsiTheme="minorEastAsia" w:cstheme="minorEastAsia" w:hint="eastAsia"/>
                <w:b/>
                <w:bCs/>
                <w:kern w:val="0"/>
              </w:rPr>
              <w:t>市文明办、市教育局、团市委、市妇联、市关工委、梅江区、梅县区）</w:t>
            </w:r>
          </w:p>
        </w:tc>
      </w:tr>
      <w:tr w:rsidR="00E169FD">
        <w:trPr>
          <w:gridAfter w:val="1"/>
          <w:wAfter w:w="11" w:type="dxa"/>
          <w:trHeight w:val="1446"/>
          <w:jc w:val="center"/>
        </w:trPr>
        <w:tc>
          <w:tcPr>
            <w:tcW w:w="1397" w:type="dxa"/>
            <w:vMerge w:val="restart"/>
            <w:tcBorders>
              <w:top w:val="single" w:sz="4" w:space="0" w:color="auto"/>
              <w:left w:val="single" w:sz="4" w:space="0" w:color="auto"/>
              <w:right w:val="single" w:sz="4" w:space="0" w:color="auto"/>
            </w:tcBorders>
            <w:shd w:val="clear" w:color="auto" w:fill="auto"/>
            <w:vAlign w:val="center"/>
          </w:tcPr>
          <w:p w:rsidR="00E169FD" w:rsidRDefault="00E169FD">
            <w:pPr>
              <w:spacing w:beforeLines="10" w:before="32" w:afterLines="10" w:after="32" w:line="360" w:lineRule="exact"/>
              <w:ind w:left="48" w:right="48"/>
              <w:jc w:val="center"/>
              <w:rPr>
                <w:rFonts w:asciiTheme="minorEastAsia" w:eastAsiaTheme="minorEastAsia" w:hAnsiTheme="minorEastAsia" w:cstheme="minorEastAsia"/>
                <w:lang w:bidi="ar"/>
              </w:rPr>
            </w:pPr>
          </w:p>
        </w:tc>
        <w:tc>
          <w:tcPr>
            <w:tcW w:w="2505" w:type="dxa"/>
            <w:vMerge w:val="restart"/>
            <w:tcBorders>
              <w:top w:val="single" w:sz="4" w:space="0" w:color="auto"/>
              <w:left w:val="single" w:sz="4" w:space="0" w:color="auto"/>
              <w:right w:val="single" w:sz="4" w:space="0" w:color="auto"/>
            </w:tcBorders>
            <w:shd w:val="clear" w:color="auto" w:fill="auto"/>
            <w:vAlign w:val="center"/>
          </w:tcPr>
          <w:p w:rsidR="00E169FD" w:rsidRDefault="004C55A8">
            <w:pPr>
              <w:spacing w:beforeLines="10" w:before="32" w:afterLines="10" w:after="32" w:line="360" w:lineRule="exact"/>
              <w:ind w:left="48" w:right="48"/>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4）加强未成年人中华优秀传统文化教育，持续开展经典诵读和戏曲、书法、传统体育等进校园活动。</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①有本市（区）开展中华优秀传统文化教育的工作安排，</w:t>
            </w:r>
            <w:proofErr w:type="gramStart"/>
            <w:r>
              <w:rPr>
                <w:rFonts w:asciiTheme="minorEastAsia" w:eastAsiaTheme="minorEastAsia" w:hAnsiTheme="minorEastAsia" w:cstheme="minorEastAsia" w:hint="eastAsia"/>
                <w:lang w:bidi="ar"/>
              </w:rPr>
              <w:t>如方案</w:t>
            </w:r>
            <w:proofErr w:type="gramEnd"/>
            <w:r>
              <w:rPr>
                <w:rFonts w:asciiTheme="minorEastAsia" w:eastAsiaTheme="minorEastAsia" w:hAnsiTheme="minorEastAsia" w:cstheme="minorEastAsia" w:hint="eastAsia"/>
                <w:lang w:bidi="ar"/>
              </w:rPr>
              <w:t>或通知等。</w:t>
            </w:r>
          </w:p>
        </w:tc>
        <w:tc>
          <w:tcPr>
            <w:tcW w:w="5955" w:type="dxa"/>
            <w:tcBorders>
              <w:top w:val="single" w:sz="4" w:space="0" w:color="auto"/>
              <w:left w:val="single" w:sz="4" w:space="0" w:color="auto"/>
              <w:right w:val="single" w:sz="4" w:space="0" w:color="auto"/>
            </w:tcBorders>
            <w:shd w:val="clear" w:color="auto" w:fill="auto"/>
            <w:vAlign w:val="center"/>
          </w:tcPr>
          <w:p w:rsidR="00E169FD" w:rsidRDefault="004C55A8" w:rsidP="007B44A6">
            <w:pPr>
              <w:spacing w:beforeLines="10" w:before="32" w:afterLines="10" w:after="32" w:line="320" w:lineRule="exact"/>
              <w:ind w:left="48" w:right="48"/>
              <w:rPr>
                <w:rFonts w:asciiTheme="minorEastAsia" w:eastAsiaTheme="minorEastAsia" w:hAnsiTheme="minorEastAsia" w:cstheme="minorEastAsia"/>
                <w:b/>
                <w:bCs/>
                <w:kern w:val="0"/>
              </w:rPr>
            </w:pPr>
            <w:r>
              <w:rPr>
                <w:rFonts w:asciiTheme="minorEastAsia" w:eastAsiaTheme="minorEastAsia" w:hAnsiTheme="minorEastAsia" w:cstheme="minorEastAsia" w:hint="eastAsia"/>
                <w:lang w:bidi="ar"/>
              </w:rPr>
              <w:t>上传本市（区）开展中华优秀传统文化教育的工作安排（规范文件）。</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（牵头单位：</w:t>
            </w:r>
            <w:r w:rsidR="007B44A6">
              <w:rPr>
                <w:rFonts w:asciiTheme="minorEastAsia" w:eastAsiaTheme="minorEastAsia" w:hAnsiTheme="minorEastAsia" w:cstheme="minorEastAsia" w:hint="eastAsia"/>
                <w:b/>
                <w:bCs/>
                <w:kern w:val="0"/>
              </w:rPr>
              <w:t>市委宣传部</w:t>
            </w:r>
            <w:r>
              <w:rPr>
                <w:rFonts w:asciiTheme="minorEastAsia" w:eastAsiaTheme="minorEastAsia" w:hAnsiTheme="minorEastAsia" w:cstheme="minorEastAsia" w:hint="eastAsia"/>
                <w:b/>
                <w:bCs/>
                <w:kern w:val="0"/>
              </w:rPr>
              <w:t>；责任单位：市文明办、</w:t>
            </w:r>
            <w:r w:rsidR="007B44A6">
              <w:rPr>
                <w:rFonts w:asciiTheme="minorEastAsia" w:eastAsiaTheme="minorEastAsia" w:hAnsiTheme="minorEastAsia" w:cstheme="minorEastAsia" w:hint="eastAsia"/>
                <w:b/>
                <w:bCs/>
                <w:kern w:val="0"/>
              </w:rPr>
              <w:t>市教育局、</w:t>
            </w:r>
            <w:r>
              <w:rPr>
                <w:rFonts w:asciiTheme="minorEastAsia" w:eastAsiaTheme="minorEastAsia" w:hAnsiTheme="minorEastAsia" w:cstheme="minorEastAsia" w:hint="eastAsia"/>
                <w:b/>
                <w:lang w:bidi="ar"/>
              </w:rPr>
              <w:t>市文化广电旅游局</w:t>
            </w:r>
            <w:r>
              <w:rPr>
                <w:rFonts w:asciiTheme="minorEastAsia" w:eastAsiaTheme="minorEastAsia" w:hAnsiTheme="minorEastAsia" w:cstheme="minorEastAsia" w:hint="eastAsia"/>
                <w:b/>
                <w:bCs/>
                <w:kern w:val="0"/>
              </w:rPr>
              <w:t>、团市委、市妇联、市文联、市体育局）</w:t>
            </w:r>
          </w:p>
        </w:tc>
      </w:tr>
      <w:tr w:rsidR="00E169FD" w:rsidTr="007B44A6">
        <w:trPr>
          <w:gridAfter w:val="1"/>
          <w:wAfter w:w="11" w:type="dxa"/>
          <w:trHeight w:val="1762"/>
          <w:jc w:val="center"/>
        </w:trPr>
        <w:tc>
          <w:tcPr>
            <w:tcW w:w="1397" w:type="dxa"/>
            <w:vMerge/>
            <w:tcBorders>
              <w:left w:val="single" w:sz="4" w:space="0" w:color="auto"/>
              <w:bottom w:val="single" w:sz="4" w:space="0" w:color="auto"/>
              <w:right w:val="single" w:sz="4" w:space="0" w:color="auto"/>
            </w:tcBorders>
            <w:shd w:val="clear" w:color="auto" w:fill="auto"/>
            <w:vAlign w:val="center"/>
          </w:tcPr>
          <w:p w:rsidR="00E169FD" w:rsidRDefault="00E169FD">
            <w:pPr>
              <w:spacing w:beforeLines="10" w:before="32" w:afterLines="10" w:after="32" w:line="360" w:lineRule="exact"/>
              <w:ind w:left="48" w:right="48"/>
              <w:jc w:val="center"/>
              <w:rPr>
                <w:rFonts w:asciiTheme="minorEastAsia" w:eastAsiaTheme="minorEastAsia" w:hAnsiTheme="minorEastAsia" w:cstheme="minorEastAsia"/>
                <w:lang w:bidi="ar"/>
              </w:rPr>
            </w:pPr>
          </w:p>
        </w:tc>
        <w:tc>
          <w:tcPr>
            <w:tcW w:w="2505" w:type="dxa"/>
            <w:vMerge/>
            <w:tcBorders>
              <w:left w:val="single" w:sz="4" w:space="0" w:color="auto"/>
              <w:bottom w:val="single" w:sz="4" w:space="0" w:color="auto"/>
              <w:right w:val="single" w:sz="4" w:space="0" w:color="auto"/>
            </w:tcBorders>
            <w:shd w:val="clear" w:color="auto" w:fill="auto"/>
            <w:vAlign w:val="center"/>
          </w:tcPr>
          <w:p w:rsidR="00E169FD" w:rsidRDefault="00E169FD">
            <w:pPr>
              <w:spacing w:beforeLines="10" w:before="32" w:afterLines="10" w:after="32" w:line="360" w:lineRule="exact"/>
              <w:ind w:left="48" w:right="48"/>
              <w:rPr>
                <w:rFonts w:asciiTheme="minorEastAsia" w:eastAsiaTheme="minorEastAsia" w:hAnsiTheme="minorEastAsia" w:cstheme="minorEastAsia"/>
                <w:lang w:bidi="ar"/>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②有中小学校加强中华优秀传统文化教育，开展经典诵读和戏曲、书法、传统体育等进校园活动的情况及相关图片。</w:t>
            </w:r>
          </w:p>
        </w:tc>
        <w:tc>
          <w:tcPr>
            <w:tcW w:w="5955" w:type="dxa"/>
            <w:tcBorders>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上传中小学校加强中华优秀传统文化教育，开展经典诵读和戏曲、书法、传统体育等进校园活动的情况（说明报告）和实景图片（4张，每种活动1张）。</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（责任单位：市教育局、市文明办、</w:t>
            </w:r>
            <w:r>
              <w:rPr>
                <w:rFonts w:asciiTheme="minorEastAsia" w:eastAsiaTheme="minorEastAsia" w:hAnsiTheme="minorEastAsia" w:cstheme="minorEastAsia" w:hint="eastAsia"/>
                <w:b/>
                <w:lang w:bidi="ar"/>
              </w:rPr>
              <w:t>市文化广电旅游局</w:t>
            </w:r>
            <w:r>
              <w:rPr>
                <w:rFonts w:asciiTheme="minorEastAsia" w:eastAsiaTheme="minorEastAsia" w:hAnsiTheme="minorEastAsia" w:cstheme="minorEastAsia" w:hint="eastAsia"/>
                <w:b/>
                <w:bCs/>
                <w:kern w:val="0"/>
              </w:rPr>
              <w:t>、团市委、市妇联、市文联、市体育局、梅江区、梅县区）</w:t>
            </w:r>
          </w:p>
        </w:tc>
      </w:tr>
      <w:tr w:rsidR="00E169FD">
        <w:trPr>
          <w:gridAfter w:val="1"/>
          <w:wAfter w:w="11" w:type="dxa"/>
          <w:trHeight w:val="1304"/>
          <w:jc w:val="center"/>
        </w:trPr>
        <w:tc>
          <w:tcPr>
            <w:tcW w:w="1397" w:type="dxa"/>
            <w:vMerge w:val="restart"/>
            <w:tcBorders>
              <w:top w:val="single" w:sz="4" w:space="0" w:color="auto"/>
              <w:left w:val="single" w:sz="4" w:space="0" w:color="auto"/>
              <w:right w:val="single" w:sz="4" w:space="0" w:color="auto"/>
            </w:tcBorders>
            <w:shd w:val="clear" w:color="auto" w:fill="auto"/>
            <w:vAlign w:val="center"/>
          </w:tcPr>
          <w:p w:rsidR="00E169FD" w:rsidRDefault="004C55A8">
            <w:pPr>
              <w:spacing w:beforeLines="10" w:before="32" w:afterLines="10" w:after="32" w:line="360" w:lineRule="exact"/>
              <w:ind w:left="48" w:right="48"/>
              <w:jc w:val="center"/>
              <w:rPr>
                <w:rFonts w:asciiTheme="minorEastAsia" w:eastAsiaTheme="minorEastAsia" w:hAnsiTheme="minorEastAsia" w:cstheme="minorEastAsia"/>
                <w:lang w:bidi="ar"/>
              </w:rPr>
            </w:pPr>
            <w:r>
              <w:rPr>
                <w:rFonts w:asciiTheme="minorEastAsia" w:eastAsiaTheme="minorEastAsia" w:hAnsiTheme="minorEastAsia" w:cstheme="minorEastAsia" w:hint="eastAsia"/>
                <w:b/>
                <w:lang w:bidi="ar"/>
              </w:rPr>
              <w:t>3.学校教育</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6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1）培育和</w:t>
            </w:r>
            <w:proofErr w:type="gramStart"/>
            <w:r>
              <w:rPr>
                <w:rFonts w:asciiTheme="minorEastAsia" w:eastAsiaTheme="minorEastAsia" w:hAnsiTheme="minorEastAsia" w:cstheme="minorEastAsia" w:hint="eastAsia"/>
                <w:lang w:bidi="ar"/>
              </w:rPr>
              <w:t>践行</w:t>
            </w:r>
            <w:proofErr w:type="gramEnd"/>
            <w:r>
              <w:rPr>
                <w:rFonts w:asciiTheme="minorEastAsia" w:eastAsiaTheme="minorEastAsia" w:hAnsiTheme="minorEastAsia" w:cstheme="minorEastAsia" w:hint="eastAsia"/>
                <w:lang w:bidi="ar"/>
              </w:rPr>
              <w:t>社会主义核心价值观进教材、进课堂、进头脑。</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6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①有本市（区）教育行政部门推动社会主义核心价值观进教材、进课堂、进学生头脑的工作安排，</w:t>
            </w:r>
            <w:proofErr w:type="gramStart"/>
            <w:r>
              <w:rPr>
                <w:rFonts w:asciiTheme="minorEastAsia" w:eastAsiaTheme="minorEastAsia" w:hAnsiTheme="minorEastAsia" w:cstheme="minorEastAsia" w:hint="eastAsia"/>
                <w:lang w:bidi="ar"/>
              </w:rPr>
              <w:t>如方案</w:t>
            </w:r>
            <w:proofErr w:type="gramEnd"/>
            <w:r>
              <w:rPr>
                <w:rFonts w:asciiTheme="minorEastAsia" w:eastAsiaTheme="minorEastAsia" w:hAnsiTheme="minorEastAsia" w:cstheme="minorEastAsia" w:hint="eastAsia"/>
                <w:lang w:bidi="ar"/>
              </w:rPr>
              <w:t>或通知等。</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6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上传本市（区）教育行政部门推动社会主义核心价值观进教材、进课堂、进学生头脑的工作安排（规范文件）。</w:t>
            </w:r>
            <w:r>
              <w:rPr>
                <w:rFonts w:asciiTheme="minorEastAsia" w:eastAsiaTheme="minorEastAsia" w:hAnsiTheme="minorEastAsia" w:cstheme="minorEastAsia" w:hint="eastAsia"/>
                <w:b/>
                <w:bCs/>
                <w:kern w:val="0"/>
              </w:rPr>
              <w:t>（责任单位：市教育局）</w:t>
            </w:r>
          </w:p>
        </w:tc>
      </w:tr>
      <w:tr w:rsidR="00E169FD">
        <w:trPr>
          <w:gridAfter w:val="1"/>
          <w:wAfter w:w="11" w:type="dxa"/>
          <w:trHeight w:val="130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6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②有说明本市（区）推动社会主义核心价值观进教材、进课堂、进学生头脑取得</w:t>
            </w:r>
            <w:proofErr w:type="gramStart"/>
            <w:r>
              <w:rPr>
                <w:rFonts w:asciiTheme="minorEastAsia" w:eastAsiaTheme="minorEastAsia" w:hAnsiTheme="minorEastAsia" w:cstheme="minorEastAsia" w:hint="eastAsia"/>
                <w:lang w:bidi="ar"/>
              </w:rPr>
              <w:t>进展成效</w:t>
            </w:r>
            <w:proofErr w:type="gramEnd"/>
            <w:r>
              <w:rPr>
                <w:rFonts w:asciiTheme="minorEastAsia" w:eastAsiaTheme="minorEastAsia" w:hAnsiTheme="minorEastAsia" w:cstheme="minorEastAsia" w:hint="eastAsia"/>
                <w:lang w:bidi="ar"/>
              </w:rPr>
              <w:t>的材料。</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6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w:t>
            </w:r>
            <w:r>
              <w:rPr>
                <w:rFonts w:asciiTheme="minorEastAsia" w:eastAsiaTheme="minorEastAsia" w:hAnsiTheme="minorEastAsia" w:cstheme="minorEastAsia" w:hint="eastAsia"/>
                <w:spacing w:val="-5"/>
                <w:lang w:bidi="ar"/>
              </w:rPr>
              <w:t>传说明本市（区）推动社会主义核心价值观进教材、进课堂、进学生头脑取得</w:t>
            </w:r>
            <w:proofErr w:type="gramStart"/>
            <w:r>
              <w:rPr>
                <w:rFonts w:asciiTheme="minorEastAsia" w:eastAsiaTheme="minorEastAsia" w:hAnsiTheme="minorEastAsia" w:cstheme="minorEastAsia" w:hint="eastAsia"/>
                <w:spacing w:val="-5"/>
                <w:lang w:bidi="ar"/>
              </w:rPr>
              <w:t>进展成效</w:t>
            </w:r>
            <w:proofErr w:type="gramEnd"/>
            <w:r>
              <w:rPr>
                <w:rFonts w:asciiTheme="minorEastAsia" w:eastAsiaTheme="minorEastAsia" w:hAnsiTheme="minorEastAsia" w:cstheme="minorEastAsia" w:hint="eastAsia"/>
                <w:spacing w:val="-5"/>
                <w:lang w:bidi="ar"/>
              </w:rPr>
              <w:t>的材料（说明报告）。</w:t>
            </w:r>
            <w:r>
              <w:rPr>
                <w:rFonts w:asciiTheme="minorEastAsia" w:eastAsiaTheme="minorEastAsia" w:hAnsiTheme="minorEastAsia" w:cstheme="minorEastAsia" w:hint="eastAsia"/>
                <w:spacing w:val="-5"/>
                <w:lang w:bidi="ar"/>
              </w:rPr>
              <w:br/>
            </w:r>
            <w:r>
              <w:rPr>
                <w:rFonts w:asciiTheme="minorEastAsia" w:eastAsiaTheme="minorEastAsia" w:hAnsiTheme="minorEastAsia" w:cstheme="minorEastAsia" w:hint="eastAsia"/>
                <w:b/>
                <w:bCs/>
                <w:spacing w:val="-5"/>
                <w:kern w:val="0"/>
              </w:rPr>
              <w:t>（责任单位：市教育局、梅江区、梅县区）</w:t>
            </w:r>
          </w:p>
        </w:tc>
      </w:tr>
      <w:tr w:rsidR="00E169FD">
        <w:trPr>
          <w:gridAfter w:val="1"/>
          <w:wAfter w:w="11" w:type="dxa"/>
          <w:trHeight w:val="130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6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2）中小学校德育课</w:t>
            </w:r>
            <w:r>
              <w:rPr>
                <w:rFonts w:asciiTheme="minorEastAsia" w:eastAsiaTheme="minorEastAsia" w:hAnsiTheme="minorEastAsia" w:cstheme="minorEastAsia" w:hint="eastAsia"/>
                <w:bCs/>
                <w:lang w:bidi="ar"/>
              </w:rPr>
              <w:t>和共青团、</w:t>
            </w:r>
            <w:r>
              <w:rPr>
                <w:rFonts w:asciiTheme="minorEastAsia" w:eastAsiaTheme="minorEastAsia" w:hAnsiTheme="minorEastAsia" w:cstheme="minorEastAsia" w:hint="eastAsia"/>
                <w:lang w:bidi="ar"/>
              </w:rPr>
              <w:t>少先队活动落实，效果好。</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pStyle w:val="Style2"/>
              <w:spacing w:beforeLines="10" w:before="32" w:afterLines="10" w:after="32" w:line="360" w:lineRule="exact"/>
              <w:ind w:left="48" w:right="48" w:firstLineChars="0" w:firstLine="0"/>
              <w:rPr>
                <w:rFonts w:asciiTheme="minorEastAsia" w:eastAsiaTheme="minorEastAsia" w:hAnsiTheme="minorEastAsia" w:cstheme="minorEastAsia"/>
                <w:szCs w:val="24"/>
                <w:lang w:bidi="ar"/>
              </w:rPr>
            </w:pPr>
            <w:r>
              <w:rPr>
                <w:rFonts w:asciiTheme="minorEastAsia" w:eastAsiaTheme="minorEastAsia" w:hAnsiTheme="minorEastAsia" w:cstheme="minorEastAsia" w:hint="eastAsia"/>
                <w:szCs w:val="24"/>
                <w:lang w:bidi="ar"/>
              </w:rPr>
              <w:t>①提供本市（区）中小学校道德与法治课、思想政治课</w:t>
            </w:r>
            <w:r>
              <w:rPr>
                <w:rFonts w:asciiTheme="minorEastAsia" w:eastAsiaTheme="minorEastAsia" w:hAnsiTheme="minorEastAsia" w:cstheme="minorEastAsia" w:hint="eastAsia"/>
                <w:bCs/>
                <w:szCs w:val="24"/>
                <w:lang w:bidi="ar"/>
              </w:rPr>
              <w:t>和共青团</w:t>
            </w:r>
            <w:r>
              <w:rPr>
                <w:rFonts w:asciiTheme="minorEastAsia" w:eastAsiaTheme="minorEastAsia" w:hAnsiTheme="minorEastAsia" w:cstheme="minorEastAsia" w:hint="eastAsia"/>
                <w:szCs w:val="24"/>
                <w:lang w:bidi="ar"/>
              </w:rPr>
              <w:t>、少先队活动的安排。</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6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上传本市（区）中小学校道德与法治课、思想政治课</w:t>
            </w:r>
            <w:r>
              <w:rPr>
                <w:rFonts w:asciiTheme="minorEastAsia" w:eastAsiaTheme="minorEastAsia" w:hAnsiTheme="minorEastAsia" w:cstheme="minorEastAsia" w:hint="eastAsia"/>
                <w:bCs/>
                <w:lang w:bidi="ar"/>
              </w:rPr>
              <w:t>和共青团</w:t>
            </w:r>
            <w:r>
              <w:rPr>
                <w:rFonts w:asciiTheme="minorEastAsia" w:eastAsiaTheme="minorEastAsia" w:hAnsiTheme="minorEastAsia" w:cstheme="minorEastAsia" w:hint="eastAsia"/>
                <w:lang w:bidi="ar"/>
              </w:rPr>
              <w:t>、少先队活动的安排（规范文件）。</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（牵头单位：市教育局；责任单位：团市委）</w:t>
            </w:r>
          </w:p>
        </w:tc>
      </w:tr>
      <w:tr w:rsidR="00E169FD">
        <w:trPr>
          <w:gridAfter w:val="1"/>
          <w:wAfter w:w="11" w:type="dxa"/>
          <w:trHeight w:val="130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6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②提供本市（区）中小学校道德与法治课、思想政治课</w:t>
            </w:r>
            <w:r>
              <w:rPr>
                <w:rFonts w:asciiTheme="minorEastAsia" w:eastAsiaTheme="minorEastAsia" w:hAnsiTheme="minorEastAsia" w:cstheme="minorEastAsia" w:hint="eastAsia"/>
                <w:bCs/>
                <w:lang w:bidi="ar"/>
              </w:rPr>
              <w:t>和共青团</w:t>
            </w:r>
            <w:r>
              <w:rPr>
                <w:rFonts w:asciiTheme="minorEastAsia" w:eastAsiaTheme="minorEastAsia" w:hAnsiTheme="minorEastAsia" w:cstheme="minorEastAsia" w:hint="eastAsia"/>
                <w:lang w:bidi="ar"/>
              </w:rPr>
              <w:t>、少先队活动的落实情况。</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6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上传本市（区）落实中小学校道德与法治课、思想政治课</w:t>
            </w:r>
            <w:r>
              <w:rPr>
                <w:rFonts w:asciiTheme="minorEastAsia" w:eastAsiaTheme="minorEastAsia" w:hAnsiTheme="minorEastAsia" w:cstheme="minorEastAsia" w:hint="eastAsia"/>
                <w:bCs/>
                <w:lang w:bidi="ar"/>
              </w:rPr>
              <w:t>和共青团</w:t>
            </w:r>
            <w:r>
              <w:rPr>
                <w:rFonts w:asciiTheme="minorEastAsia" w:eastAsiaTheme="minorEastAsia" w:hAnsiTheme="minorEastAsia" w:cstheme="minorEastAsia" w:hint="eastAsia"/>
                <w:lang w:bidi="ar"/>
              </w:rPr>
              <w:t>、少先队活动情况（说明报告）。</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（责任单位：市教育局、团市委、梅江区、梅县区）</w:t>
            </w:r>
          </w:p>
        </w:tc>
      </w:tr>
      <w:tr w:rsidR="00E169FD">
        <w:trPr>
          <w:gridAfter w:val="1"/>
          <w:wAfter w:w="11" w:type="dxa"/>
          <w:trHeight w:val="850"/>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line="320" w:lineRule="exact"/>
              <w:ind w:left="48" w:right="48"/>
              <w:rPr>
                <w:rFonts w:asciiTheme="minorEastAsia" w:eastAsiaTheme="minorEastAsia" w:hAnsiTheme="minorEastAsia" w:cstheme="minorEastAsia"/>
                <w:sz w:val="28"/>
                <w:szCs w:val="32"/>
                <w:lang w:bidi="ar"/>
              </w:rPr>
            </w:pPr>
          </w:p>
        </w:tc>
        <w:tc>
          <w:tcPr>
            <w:tcW w:w="2505" w:type="dxa"/>
            <w:vMerge w:val="restart"/>
            <w:tcBorders>
              <w:top w:val="single" w:sz="4" w:space="0" w:color="auto"/>
              <w:left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jc w:val="left"/>
              <w:rPr>
                <w:rFonts w:asciiTheme="minorEastAsia" w:eastAsiaTheme="minorEastAsia" w:hAnsiTheme="minorEastAsia" w:cstheme="minorEastAsia"/>
                <w:sz w:val="28"/>
                <w:szCs w:val="32"/>
                <w:lang w:bidi="ar"/>
              </w:rPr>
            </w:pPr>
            <w:r>
              <w:rPr>
                <w:rFonts w:asciiTheme="minorEastAsia" w:eastAsiaTheme="minorEastAsia" w:hAnsiTheme="minorEastAsia" w:cstheme="minorEastAsia" w:hint="eastAsia"/>
                <w:szCs w:val="20"/>
                <w:lang w:bidi="ar"/>
              </w:rPr>
              <w:t>3）中小学校</w:t>
            </w:r>
            <w:r>
              <w:rPr>
                <w:rFonts w:asciiTheme="minorEastAsia" w:eastAsiaTheme="minorEastAsia" w:hAnsiTheme="minorEastAsia" w:cstheme="minorEastAsia" w:hint="eastAsia"/>
                <w:bCs/>
                <w:szCs w:val="20"/>
                <w:lang w:bidi="ar"/>
              </w:rPr>
              <w:t>加强师德师风建设</w:t>
            </w:r>
            <w:r>
              <w:rPr>
                <w:rFonts w:asciiTheme="minorEastAsia" w:eastAsiaTheme="minorEastAsia" w:hAnsiTheme="minorEastAsia" w:cstheme="minorEastAsia" w:hint="eastAsia"/>
                <w:szCs w:val="20"/>
                <w:lang w:bidi="ar"/>
              </w:rPr>
              <w:t>有具体方案、有实际效果。</w:t>
            </w:r>
          </w:p>
        </w:tc>
        <w:tc>
          <w:tcPr>
            <w:tcW w:w="4872" w:type="dxa"/>
            <w:tcBorders>
              <w:top w:val="single" w:sz="4" w:space="0" w:color="auto"/>
              <w:left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lang w:bidi="ar"/>
              </w:rPr>
              <w:t>①</w:t>
            </w:r>
            <w:r>
              <w:rPr>
                <w:rFonts w:asciiTheme="minorEastAsia" w:eastAsiaTheme="minorEastAsia" w:hAnsiTheme="minorEastAsia" w:cstheme="minorEastAsia" w:hint="eastAsia"/>
                <w:szCs w:val="20"/>
                <w:lang w:bidi="ar"/>
              </w:rPr>
              <w:t>提供本市</w:t>
            </w:r>
            <w:r>
              <w:rPr>
                <w:rFonts w:asciiTheme="minorEastAsia" w:eastAsiaTheme="minorEastAsia" w:hAnsiTheme="minorEastAsia" w:cstheme="minorEastAsia" w:hint="eastAsia"/>
                <w:lang w:bidi="ar"/>
              </w:rPr>
              <w:t>（区）</w:t>
            </w:r>
            <w:r>
              <w:rPr>
                <w:rFonts w:asciiTheme="minorEastAsia" w:eastAsiaTheme="minorEastAsia" w:hAnsiTheme="minorEastAsia" w:cstheme="minorEastAsia" w:hint="eastAsia"/>
                <w:szCs w:val="20"/>
                <w:lang w:bidi="ar"/>
              </w:rPr>
              <w:t>教育行政部门关于</w:t>
            </w:r>
            <w:r>
              <w:rPr>
                <w:rFonts w:asciiTheme="minorEastAsia" w:eastAsiaTheme="minorEastAsia" w:hAnsiTheme="minorEastAsia" w:cstheme="minorEastAsia" w:hint="eastAsia"/>
                <w:bCs/>
                <w:szCs w:val="20"/>
                <w:lang w:bidi="ar"/>
              </w:rPr>
              <w:t>加强师德师风建设</w:t>
            </w:r>
            <w:r>
              <w:rPr>
                <w:rFonts w:asciiTheme="minorEastAsia" w:eastAsiaTheme="minorEastAsia" w:hAnsiTheme="minorEastAsia" w:cstheme="minorEastAsia" w:hint="eastAsia"/>
                <w:szCs w:val="20"/>
                <w:lang w:bidi="ar"/>
              </w:rPr>
              <w:t>的工作安排，</w:t>
            </w:r>
            <w:proofErr w:type="gramStart"/>
            <w:r>
              <w:rPr>
                <w:rFonts w:asciiTheme="minorEastAsia" w:eastAsiaTheme="minorEastAsia" w:hAnsiTheme="minorEastAsia" w:cstheme="minorEastAsia" w:hint="eastAsia"/>
                <w:szCs w:val="20"/>
                <w:lang w:bidi="ar"/>
              </w:rPr>
              <w:t>如方案</w:t>
            </w:r>
            <w:proofErr w:type="gramEnd"/>
            <w:r>
              <w:rPr>
                <w:rFonts w:asciiTheme="minorEastAsia" w:eastAsiaTheme="minorEastAsia" w:hAnsiTheme="minorEastAsia" w:cstheme="minorEastAsia" w:hint="eastAsia"/>
                <w:szCs w:val="20"/>
                <w:lang w:bidi="ar"/>
              </w:rPr>
              <w:t>或通知等。</w:t>
            </w:r>
          </w:p>
        </w:tc>
        <w:tc>
          <w:tcPr>
            <w:tcW w:w="5955" w:type="dxa"/>
            <w:tcBorders>
              <w:top w:val="single" w:sz="4" w:space="0" w:color="auto"/>
              <w:left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32"/>
              </w:rPr>
            </w:pPr>
            <w:r>
              <w:rPr>
                <w:rFonts w:asciiTheme="minorEastAsia" w:eastAsiaTheme="minorEastAsia" w:hAnsiTheme="minorEastAsia" w:cstheme="minorEastAsia" w:hint="eastAsia"/>
                <w:spacing w:val="-5"/>
                <w:szCs w:val="20"/>
                <w:lang w:bidi="ar"/>
              </w:rPr>
              <w:t>上传本市</w:t>
            </w:r>
            <w:r>
              <w:rPr>
                <w:rFonts w:asciiTheme="minorEastAsia" w:eastAsiaTheme="minorEastAsia" w:hAnsiTheme="minorEastAsia" w:cstheme="minorEastAsia" w:hint="eastAsia"/>
                <w:spacing w:val="-5"/>
                <w:lang w:bidi="ar"/>
              </w:rPr>
              <w:t>（区）</w:t>
            </w:r>
            <w:r>
              <w:rPr>
                <w:rFonts w:asciiTheme="minorEastAsia" w:eastAsiaTheme="minorEastAsia" w:hAnsiTheme="minorEastAsia" w:cstheme="minorEastAsia" w:hint="eastAsia"/>
                <w:spacing w:val="-5"/>
                <w:szCs w:val="20"/>
                <w:lang w:bidi="ar"/>
              </w:rPr>
              <w:t>教育行政部门关于</w:t>
            </w:r>
            <w:r>
              <w:rPr>
                <w:rFonts w:asciiTheme="minorEastAsia" w:eastAsiaTheme="minorEastAsia" w:hAnsiTheme="minorEastAsia" w:cstheme="minorEastAsia" w:hint="eastAsia"/>
                <w:bCs/>
                <w:spacing w:val="-5"/>
                <w:szCs w:val="20"/>
                <w:lang w:bidi="ar"/>
              </w:rPr>
              <w:t>加强师德师风建设</w:t>
            </w:r>
            <w:r>
              <w:rPr>
                <w:rFonts w:asciiTheme="minorEastAsia" w:eastAsiaTheme="minorEastAsia" w:hAnsiTheme="minorEastAsia" w:cstheme="minorEastAsia" w:hint="eastAsia"/>
                <w:spacing w:val="-5"/>
                <w:szCs w:val="20"/>
                <w:lang w:bidi="ar"/>
              </w:rPr>
              <w:t>的工作安排（规范文件）。</w:t>
            </w:r>
            <w:r>
              <w:rPr>
                <w:rFonts w:asciiTheme="minorEastAsia" w:eastAsiaTheme="minorEastAsia" w:hAnsiTheme="minorEastAsia" w:cstheme="minorEastAsia" w:hint="eastAsia"/>
                <w:b/>
                <w:bCs/>
                <w:spacing w:val="-5"/>
                <w:kern w:val="0"/>
              </w:rPr>
              <w:t>（责任单位：市教育局）</w:t>
            </w:r>
          </w:p>
        </w:tc>
      </w:tr>
      <w:tr w:rsidR="00E169FD">
        <w:trPr>
          <w:gridAfter w:val="1"/>
          <w:wAfter w:w="11" w:type="dxa"/>
          <w:trHeight w:val="113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line="320" w:lineRule="exact"/>
              <w:ind w:left="48" w:right="48"/>
              <w:jc w:val="center"/>
              <w:rPr>
                <w:rFonts w:asciiTheme="minorEastAsia" w:eastAsiaTheme="minorEastAsia" w:hAnsiTheme="minorEastAsia" w:cstheme="minorEastAsia"/>
                <w:sz w:val="28"/>
                <w:szCs w:val="32"/>
                <w:lang w:bidi="ar"/>
              </w:rPr>
            </w:pPr>
          </w:p>
        </w:tc>
        <w:tc>
          <w:tcPr>
            <w:tcW w:w="2505" w:type="dxa"/>
            <w:vMerge/>
            <w:tcBorders>
              <w:left w:val="single" w:sz="4" w:space="0" w:color="auto"/>
              <w:bottom w:val="single" w:sz="4" w:space="0" w:color="auto"/>
              <w:right w:val="single" w:sz="4" w:space="0" w:color="auto"/>
            </w:tcBorders>
            <w:shd w:val="clear" w:color="auto" w:fill="auto"/>
            <w:vAlign w:val="center"/>
          </w:tcPr>
          <w:p w:rsidR="00E169FD" w:rsidRDefault="00E169FD">
            <w:pPr>
              <w:spacing w:beforeLines="10" w:before="32" w:afterLines="10" w:after="32" w:line="300" w:lineRule="exact"/>
              <w:ind w:left="48" w:right="48"/>
              <w:jc w:val="left"/>
              <w:rPr>
                <w:rFonts w:asciiTheme="minorEastAsia" w:eastAsiaTheme="minorEastAsia" w:hAnsiTheme="minorEastAsia" w:cstheme="minorEastAsia"/>
                <w:szCs w:val="20"/>
                <w:lang w:bidi="ar"/>
              </w:rPr>
            </w:pPr>
          </w:p>
        </w:tc>
        <w:tc>
          <w:tcPr>
            <w:tcW w:w="4872" w:type="dxa"/>
            <w:tcBorders>
              <w:top w:val="single" w:sz="4" w:space="0" w:color="auto"/>
              <w:left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lang w:bidi="ar"/>
              </w:rPr>
              <w:t>②</w:t>
            </w:r>
            <w:r>
              <w:rPr>
                <w:rFonts w:asciiTheme="minorEastAsia" w:eastAsiaTheme="minorEastAsia" w:hAnsiTheme="minorEastAsia" w:cstheme="minorEastAsia" w:hint="eastAsia"/>
                <w:szCs w:val="20"/>
                <w:lang w:bidi="ar"/>
              </w:rPr>
              <w:t>提供本市</w:t>
            </w:r>
            <w:r>
              <w:rPr>
                <w:rFonts w:asciiTheme="minorEastAsia" w:eastAsiaTheme="minorEastAsia" w:hAnsiTheme="minorEastAsia" w:cstheme="minorEastAsia" w:hint="eastAsia"/>
                <w:lang w:bidi="ar"/>
              </w:rPr>
              <w:t>（区）</w:t>
            </w:r>
            <w:r>
              <w:rPr>
                <w:rFonts w:asciiTheme="minorEastAsia" w:eastAsiaTheme="minorEastAsia" w:hAnsiTheme="minorEastAsia" w:cstheme="minorEastAsia" w:hint="eastAsia"/>
                <w:bCs/>
                <w:szCs w:val="20"/>
                <w:lang w:bidi="ar"/>
              </w:rPr>
              <w:t>加强师德师风建设</w:t>
            </w:r>
            <w:r>
              <w:rPr>
                <w:rFonts w:asciiTheme="minorEastAsia" w:eastAsiaTheme="minorEastAsia" w:hAnsiTheme="minorEastAsia" w:cstheme="minorEastAsia" w:hint="eastAsia"/>
                <w:szCs w:val="20"/>
                <w:lang w:bidi="ar"/>
              </w:rPr>
              <w:t>、提高教师职业道德素养的进展和成效情况</w:t>
            </w:r>
            <w:r>
              <w:rPr>
                <w:rFonts w:asciiTheme="minorEastAsia" w:eastAsiaTheme="minorEastAsia" w:hAnsiTheme="minorEastAsia" w:cstheme="minorEastAsia" w:hint="eastAsia"/>
                <w:szCs w:val="32"/>
                <w:lang w:bidi="ar"/>
              </w:rPr>
              <w:t>。</w:t>
            </w:r>
          </w:p>
        </w:tc>
        <w:tc>
          <w:tcPr>
            <w:tcW w:w="5955" w:type="dxa"/>
            <w:tcBorders>
              <w:left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32"/>
              </w:rPr>
            </w:pPr>
            <w:r>
              <w:rPr>
                <w:rFonts w:asciiTheme="minorEastAsia" w:eastAsiaTheme="minorEastAsia" w:hAnsiTheme="minorEastAsia" w:cstheme="minorEastAsia" w:hint="eastAsia"/>
                <w:szCs w:val="20"/>
                <w:lang w:bidi="ar"/>
              </w:rPr>
              <w:t>上传本市</w:t>
            </w:r>
            <w:r>
              <w:rPr>
                <w:rFonts w:asciiTheme="minorEastAsia" w:eastAsiaTheme="minorEastAsia" w:hAnsiTheme="minorEastAsia" w:cstheme="minorEastAsia" w:hint="eastAsia"/>
                <w:lang w:bidi="ar"/>
              </w:rPr>
              <w:t>（区）</w:t>
            </w:r>
            <w:r>
              <w:rPr>
                <w:rFonts w:asciiTheme="minorEastAsia" w:eastAsiaTheme="minorEastAsia" w:hAnsiTheme="minorEastAsia" w:cstheme="minorEastAsia" w:hint="eastAsia"/>
                <w:bCs/>
                <w:szCs w:val="20"/>
                <w:lang w:bidi="ar"/>
              </w:rPr>
              <w:t>加强师德师风建设、提高</w:t>
            </w:r>
            <w:r>
              <w:rPr>
                <w:rFonts w:asciiTheme="minorEastAsia" w:eastAsiaTheme="minorEastAsia" w:hAnsiTheme="minorEastAsia" w:cstheme="minorEastAsia" w:hint="eastAsia"/>
                <w:szCs w:val="20"/>
                <w:lang w:bidi="ar"/>
              </w:rPr>
              <w:t>教师职业道德素养的进展和成效情况（说明报告）</w:t>
            </w:r>
            <w:r>
              <w:rPr>
                <w:rFonts w:asciiTheme="minorEastAsia" w:eastAsiaTheme="minorEastAsia" w:hAnsiTheme="minorEastAsia" w:cstheme="minorEastAsia" w:hint="eastAsia"/>
                <w:szCs w:val="32"/>
                <w:lang w:bidi="ar"/>
              </w:rPr>
              <w:t>。</w:t>
            </w:r>
            <w:r>
              <w:rPr>
                <w:rFonts w:asciiTheme="minorEastAsia" w:eastAsiaTheme="minorEastAsia" w:hAnsiTheme="minorEastAsia" w:cstheme="minorEastAsia" w:hint="eastAsia"/>
                <w:szCs w:val="32"/>
                <w:lang w:bidi="ar"/>
              </w:rPr>
              <w:br/>
            </w:r>
            <w:r>
              <w:rPr>
                <w:rFonts w:asciiTheme="minorEastAsia" w:eastAsiaTheme="minorEastAsia" w:hAnsiTheme="minorEastAsia" w:cstheme="minorEastAsia" w:hint="eastAsia"/>
                <w:b/>
                <w:bCs/>
                <w:kern w:val="0"/>
              </w:rPr>
              <w:t>（责任单位：市教育局）</w:t>
            </w:r>
          </w:p>
        </w:tc>
      </w:tr>
      <w:tr w:rsidR="00E169FD">
        <w:trPr>
          <w:gridAfter w:val="1"/>
          <w:wAfter w:w="11" w:type="dxa"/>
          <w:trHeight w:val="113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line="320" w:lineRule="exact"/>
              <w:ind w:left="48" w:right="48"/>
              <w:jc w:val="center"/>
              <w:rPr>
                <w:rFonts w:asciiTheme="minorEastAsia" w:eastAsiaTheme="minorEastAsia" w:hAnsiTheme="minorEastAsia" w:cstheme="minorEastAsia"/>
                <w:sz w:val="28"/>
                <w:szCs w:val="32"/>
                <w:lang w:bidi="ar"/>
              </w:rPr>
            </w:pPr>
          </w:p>
        </w:tc>
        <w:tc>
          <w:tcPr>
            <w:tcW w:w="2505" w:type="dxa"/>
            <w:vMerge w:val="restart"/>
            <w:tcBorders>
              <w:top w:val="single" w:sz="4" w:space="0" w:color="auto"/>
              <w:left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jc w:val="left"/>
              <w:rPr>
                <w:rFonts w:asciiTheme="minorEastAsia" w:eastAsiaTheme="minorEastAsia" w:hAnsiTheme="minorEastAsia" w:cstheme="minorEastAsia"/>
                <w:sz w:val="28"/>
                <w:szCs w:val="32"/>
                <w:lang w:bidi="ar"/>
              </w:rPr>
            </w:pPr>
            <w:r>
              <w:rPr>
                <w:rFonts w:asciiTheme="minorEastAsia" w:eastAsiaTheme="minorEastAsia" w:hAnsiTheme="minorEastAsia" w:cstheme="minorEastAsia" w:hint="eastAsia"/>
                <w:szCs w:val="20"/>
                <w:lang w:bidi="ar"/>
              </w:rPr>
              <w:t>4）中小学校建立家长委员会，办好家长学校，</w:t>
            </w:r>
            <w:proofErr w:type="gramStart"/>
            <w:r>
              <w:rPr>
                <w:rFonts w:asciiTheme="minorEastAsia" w:eastAsiaTheme="minorEastAsia" w:hAnsiTheme="minorEastAsia" w:cstheme="minorEastAsia" w:hint="eastAsia"/>
                <w:szCs w:val="20"/>
                <w:lang w:bidi="ar"/>
              </w:rPr>
              <w:t>加强家</w:t>
            </w:r>
            <w:proofErr w:type="gramEnd"/>
            <w:r>
              <w:rPr>
                <w:rFonts w:asciiTheme="minorEastAsia" w:eastAsiaTheme="minorEastAsia" w:hAnsiTheme="minorEastAsia" w:cstheme="minorEastAsia" w:hint="eastAsia"/>
                <w:szCs w:val="20"/>
                <w:lang w:bidi="ar"/>
              </w:rPr>
              <w:t>校联系。</w:t>
            </w:r>
          </w:p>
        </w:tc>
        <w:tc>
          <w:tcPr>
            <w:tcW w:w="4872" w:type="dxa"/>
            <w:tcBorders>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lang w:bidi="ar"/>
              </w:rPr>
              <w:t>①</w:t>
            </w:r>
            <w:r>
              <w:rPr>
                <w:rFonts w:asciiTheme="minorEastAsia" w:eastAsiaTheme="minorEastAsia" w:hAnsiTheme="minorEastAsia" w:cstheme="minorEastAsia" w:hint="eastAsia"/>
                <w:szCs w:val="20"/>
                <w:lang w:bidi="ar"/>
              </w:rPr>
              <w:t>提供本市</w:t>
            </w:r>
            <w:r>
              <w:rPr>
                <w:rFonts w:asciiTheme="minorEastAsia" w:eastAsiaTheme="minorEastAsia" w:hAnsiTheme="minorEastAsia" w:cstheme="minorEastAsia" w:hint="eastAsia"/>
                <w:lang w:bidi="ar"/>
              </w:rPr>
              <w:t>（区）</w:t>
            </w:r>
            <w:r>
              <w:rPr>
                <w:rFonts w:asciiTheme="minorEastAsia" w:eastAsiaTheme="minorEastAsia" w:hAnsiTheme="minorEastAsia" w:cstheme="minorEastAsia" w:hint="eastAsia"/>
                <w:szCs w:val="20"/>
                <w:lang w:bidi="ar"/>
              </w:rPr>
              <w:t>关于中小学校建立家长委员会、开办家长学校，</w:t>
            </w:r>
            <w:proofErr w:type="gramStart"/>
            <w:r>
              <w:rPr>
                <w:rFonts w:asciiTheme="minorEastAsia" w:eastAsiaTheme="minorEastAsia" w:hAnsiTheme="minorEastAsia" w:cstheme="minorEastAsia" w:hint="eastAsia"/>
                <w:szCs w:val="20"/>
                <w:lang w:bidi="ar"/>
              </w:rPr>
              <w:t>加强家</w:t>
            </w:r>
            <w:proofErr w:type="gramEnd"/>
            <w:r>
              <w:rPr>
                <w:rFonts w:asciiTheme="minorEastAsia" w:eastAsiaTheme="minorEastAsia" w:hAnsiTheme="minorEastAsia" w:cstheme="minorEastAsia" w:hint="eastAsia"/>
                <w:szCs w:val="20"/>
                <w:lang w:bidi="ar"/>
              </w:rPr>
              <w:t>校联系的有关安排，</w:t>
            </w:r>
            <w:proofErr w:type="gramStart"/>
            <w:r>
              <w:rPr>
                <w:rFonts w:asciiTheme="minorEastAsia" w:eastAsiaTheme="minorEastAsia" w:hAnsiTheme="minorEastAsia" w:cstheme="minorEastAsia" w:hint="eastAsia"/>
                <w:szCs w:val="20"/>
                <w:lang w:bidi="ar"/>
              </w:rPr>
              <w:t>如方案</w:t>
            </w:r>
            <w:proofErr w:type="gramEnd"/>
            <w:r>
              <w:rPr>
                <w:rFonts w:asciiTheme="minorEastAsia" w:eastAsiaTheme="minorEastAsia" w:hAnsiTheme="minorEastAsia" w:cstheme="minorEastAsia" w:hint="eastAsia"/>
                <w:szCs w:val="20"/>
                <w:lang w:bidi="ar"/>
              </w:rPr>
              <w:t>或通知等</w:t>
            </w:r>
            <w:r>
              <w:rPr>
                <w:rFonts w:asciiTheme="minorEastAsia" w:eastAsiaTheme="minorEastAsia" w:hAnsiTheme="minorEastAsia" w:cstheme="minorEastAsia" w:hint="eastAsia"/>
                <w:szCs w:val="32"/>
                <w:lang w:bidi="ar"/>
              </w:rPr>
              <w:t>。</w:t>
            </w:r>
          </w:p>
        </w:tc>
        <w:tc>
          <w:tcPr>
            <w:tcW w:w="5955" w:type="dxa"/>
            <w:tcBorders>
              <w:left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32"/>
              </w:rPr>
            </w:pPr>
            <w:r>
              <w:rPr>
                <w:rFonts w:asciiTheme="minorEastAsia" w:eastAsiaTheme="minorEastAsia" w:hAnsiTheme="minorEastAsia" w:cstheme="minorEastAsia" w:hint="eastAsia"/>
                <w:szCs w:val="20"/>
                <w:lang w:bidi="ar"/>
              </w:rPr>
              <w:t>上传本市</w:t>
            </w:r>
            <w:r>
              <w:rPr>
                <w:rFonts w:asciiTheme="minorEastAsia" w:eastAsiaTheme="minorEastAsia" w:hAnsiTheme="minorEastAsia" w:cstheme="minorEastAsia" w:hint="eastAsia"/>
                <w:lang w:bidi="ar"/>
              </w:rPr>
              <w:t>（区）</w:t>
            </w:r>
            <w:r>
              <w:rPr>
                <w:rFonts w:asciiTheme="minorEastAsia" w:eastAsiaTheme="minorEastAsia" w:hAnsiTheme="minorEastAsia" w:cstheme="minorEastAsia" w:hint="eastAsia"/>
                <w:szCs w:val="20"/>
                <w:lang w:bidi="ar"/>
              </w:rPr>
              <w:t>关于中小学校建立家长委员会、开办家长学校，</w:t>
            </w:r>
            <w:proofErr w:type="gramStart"/>
            <w:r>
              <w:rPr>
                <w:rFonts w:asciiTheme="minorEastAsia" w:eastAsiaTheme="minorEastAsia" w:hAnsiTheme="minorEastAsia" w:cstheme="minorEastAsia" w:hint="eastAsia"/>
                <w:szCs w:val="20"/>
                <w:lang w:bidi="ar"/>
              </w:rPr>
              <w:t>加强家</w:t>
            </w:r>
            <w:proofErr w:type="gramEnd"/>
            <w:r>
              <w:rPr>
                <w:rFonts w:asciiTheme="minorEastAsia" w:eastAsiaTheme="minorEastAsia" w:hAnsiTheme="minorEastAsia" w:cstheme="minorEastAsia" w:hint="eastAsia"/>
                <w:szCs w:val="20"/>
                <w:lang w:bidi="ar"/>
              </w:rPr>
              <w:t>校联系的有关安排（规范文件）</w:t>
            </w:r>
            <w:r>
              <w:rPr>
                <w:rFonts w:asciiTheme="minorEastAsia" w:eastAsiaTheme="minorEastAsia" w:hAnsiTheme="minorEastAsia" w:cstheme="minorEastAsia" w:hint="eastAsia"/>
                <w:szCs w:val="32"/>
                <w:lang w:bidi="ar"/>
              </w:rPr>
              <w:t>。</w:t>
            </w:r>
            <w:r>
              <w:rPr>
                <w:rFonts w:asciiTheme="minorEastAsia" w:eastAsiaTheme="minorEastAsia" w:hAnsiTheme="minorEastAsia" w:cstheme="minorEastAsia" w:hint="eastAsia"/>
                <w:szCs w:val="32"/>
                <w:lang w:bidi="ar"/>
              </w:rPr>
              <w:br/>
            </w:r>
            <w:r>
              <w:rPr>
                <w:rFonts w:asciiTheme="minorEastAsia" w:eastAsiaTheme="minorEastAsia" w:hAnsiTheme="minorEastAsia" w:cstheme="minorEastAsia" w:hint="eastAsia"/>
                <w:b/>
                <w:bCs/>
                <w:kern w:val="0"/>
              </w:rPr>
              <w:t>（牵头单位：市教育局；责任单位：市妇联）</w:t>
            </w:r>
          </w:p>
        </w:tc>
      </w:tr>
      <w:tr w:rsidR="00E169FD">
        <w:trPr>
          <w:gridAfter w:val="1"/>
          <w:wAfter w:w="11" w:type="dxa"/>
          <w:trHeight w:val="113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line="320" w:lineRule="exact"/>
              <w:ind w:left="48" w:right="48"/>
              <w:jc w:val="center"/>
              <w:rPr>
                <w:rFonts w:asciiTheme="minorEastAsia" w:eastAsiaTheme="minorEastAsia" w:hAnsiTheme="minorEastAsia" w:cstheme="minorEastAsia"/>
                <w:sz w:val="28"/>
                <w:szCs w:val="32"/>
                <w:lang w:bidi="ar"/>
              </w:rPr>
            </w:pPr>
          </w:p>
        </w:tc>
        <w:tc>
          <w:tcPr>
            <w:tcW w:w="2505" w:type="dxa"/>
            <w:vMerge/>
            <w:tcBorders>
              <w:left w:val="single" w:sz="4" w:space="0" w:color="auto"/>
              <w:bottom w:val="single" w:sz="4" w:space="0" w:color="auto"/>
              <w:right w:val="single" w:sz="4" w:space="0" w:color="auto"/>
            </w:tcBorders>
            <w:shd w:val="clear" w:color="auto" w:fill="auto"/>
            <w:vAlign w:val="center"/>
          </w:tcPr>
          <w:p w:rsidR="00E169FD" w:rsidRDefault="00E169FD">
            <w:pPr>
              <w:spacing w:beforeLines="10" w:before="32" w:afterLines="10" w:after="32" w:line="300" w:lineRule="exact"/>
              <w:ind w:left="48" w:right="48"/>
              <w:jc w:val="left"/>
              <w:rPr>
                <w:rFonts w:asciiTheme="minorEastAsia" w:eastAsiaTheme="minorEastAsia" w:hAnsiTheme="minorEastAsia" w:cstheme="minorEastAsia"/>
                <w:szCs w:val="20"/>
                <w:lang w:bidi="ar"/>
              </w:rPr>
            </w:pPr>
          </w:p>
        </w:tc>
        <w:tc>
          <w:tcPr>
            <w:tcW w:w="4872" w:type="dxa"/>
            <w:tcBorders>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lang w:bidi="ar"/>
              </w:rPr>
              <w:t>②</w:t>
            </w:r>
            <w:r>
              <w:rPr>
                <w:rFonts w:asciiTheme="minorEastAsia" w:eastAsiaTheme="minorEastAsia" w:hAnsiTheme="minorEastAsia" w:cstheme="minorEastAsia" w:hint="eastAsia"/>
                <w:spacing w:val="3"/>
                <w:szCs w:val="20"/>
                <w:lang w:bidi="ar"/>
              </w:rPr>
              <w:t>提供本市（区）在中小学校建立家长委员会、开办家长学校，</w:t>
            </w:r>
            <w:proofErr w:type="gramStart"/>
            <w:r>
              <w:rPr>
                <w:rFonts w:asciiTheme="minorEastAsia" w:eastAsiaTheme="minorEastAsia" w:hAnsiTheme="minorEastAsia" w:cstheme="minorEastAsia" w:hint="eastAsia"/>
                <w:spacing w:val="3"/>
                <w:szCs w:val="20"/>
                <w:lang w:bidi="ar"/>
              </w:rPr>
              <w:t>加强家</w:t>
            </w:r>
            <w:proofErr w:type="gramEnd"/>
            <w:r>
              <w:rPr>
                <w:rFonts w:asciiTheme="minorEastAsia" w:eastAsiaTheme="minorEastAsia" w:hAnsiTheme="minorEastAsia" w:cstheme="minorEastAsia" w:hint="eastAsia"/>
                <w:spacing w:val="3"/>
                <w:szCs w:val="20"/>
                <w:lang w:bidi="ar"/>
              </w:rPr>
              <w:t>校联系的工作进展情况。</w:t>
            </w:r>
          </w:p>
        </w:tc>
        <w:tc>
          <w:tcPr>
            <w:tcW w:w="5955" w:type="dxa"/>
            <w:tcBorders>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32"/>
              </w:rPr>
            </w:pPr>
            <w:r>
              <w:rPr>
                <w:rFonts w:asciiTheme="minorEastAsia" w:eastAsiaTheme="minorEastAsia" w:hAnsiTheme="minorEastAsia" w:cstheme="minorEastAsia" w:hint="eastAsia"/>
                <w:szCs w:val="20"/>
                <w:lang w:bidi="ar"/>
              </w:rPr>
              <w:t>上传本市</w:t>
            </w:r>
            <w:r>
              <w:rPr>
                <w:rFonts w:asciiTheme="minorEastAsia" w:eastAsiaTheme="minorEastAsia" w:hAnsiTheme="minorEastAsia" w:cstheme="minorEastAsia" w:hint="eastAsia"/>
                <w:lang w:bidi="ar"/>
              </w:rPr>
              <w:t>（区）</w:t>
            </w:r>
            <w:r>
              <w:rPr>
                <w:rFonts w:asciiTheme="minorEastAsia" w:eastAsiaTheme="minorEastAsia" w:hAnsiTheme="minorEastAsia" w:cstheme="minorEastAsia" w:hint="eastAsia"/>
                <w:szCs w:val="20"/>
                <w:lang w:bidi="ar"/>
              </w:rPr>
              <w:t>在中小学校建立家长委员会、开办家长学校，</w:t>
            </w:r>
            <w:proofErr w:type="gramStart"/>
            <w:r>
              <w:rPr>
                <w:rFonts w:asciiTheme="minorEastAsia" w:eastAsiaTheme="minorEastAsia" w:hAnsiTheme="minorEastAsia" w:cstheme="minorEastAsia" w:hint="eastAsia"/>
                <w:szCs w:val="20"/>
                <w:lang w:bidi="ar"/>
              </w:rPr>
              <w:t>加强家</w:t>
            </w:r>
            <w:proofErr w:type="gramEnd"/>
            <w:r>
              <w:rPr>
                <w:rFonts w:asciiTheme="minorEastAsia" w:eastAsiaTheme="minorEastAsia" w:hAnsiTheme="minorEastAsia" w:cstheme="minorEastAsia" w:hint="eastAsia"/>
                <w:szCs w:val="20"/>
                <w:lang w:bidi="ar"/>
              </w:rPr>
              <w:t>校联系的情况（说明报告）</w:t>
            </w:r>
            <w:r>
              <w:rPr>
                <w:rFonts w:asciiTheme="minorEastAsia" w:eastAsiaTheme="minorEastAsia" w:hAnsiTheme="minorEastAsia" w:cstheme="minorEastAsia" w:hint="eastAsia"/>
                <w:szCs w:val="32"/>
                <w:lang w:bidi="ar"/>
              </w:rPr>
              <w:t>。</w:t>
            </w:r>
            <w:r>
              <w:rPr>
                <w:rFonts w:asciiTheme="minorEastAsia" w:eastAsiaTheme="minorEastAsia" w:hAnsiTheme="minorEastAsia" w:cstheme="minorEastAsia" w:hint="eastAsia"/>
                <w:szCs w:val="32"/>
                <w:lang w:bidi="ar"/>
              </w:rPr>
              <w:br/>
            </w:r>
            <w:r>
              <w:rPr>
                <w:rFonts w:asciiTheme="minorEastAsia" w:eastAsiaTheme="minorEastAsia" w:hAnsiTheme="minorEastAsia" w:cstheme="minorEastAsia" w:hint="eastAsia"/>
                <w:b/>
                <w:bCs/>
                <w:kern w:val="0"/>
              </w:rPr>
              <w:t>（责任单位：市教育局、市妇联）</w:t>
            </w:r>
          </w:p>
        </w:tc>
      </w:tr>
      <w:tr w:rsidR="00E169FD">
        <w:trPr>
          <w:gridAfter w:val="1"/>
          <w:wAfter w:w="11" w:type="dxa"/>
          <w:trHeight w:val="113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line="320" w:lineRule="exact"/>
              <w:ind w:left="48" w:right="48"/>
              <w:jc w:val="center"/>
              <w:rPr>
                <w:rFonts w:asciiTheme="minorEastAsia" w:eastAsiaTheme="minorEastAsia" w:hAnsiTheme="minorEastAsia" w:cstheme="minorEastAsia"/>
                <w:b/>
                <w:szCs w:val="32"/>
              </w:rPr>
            </w:pP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jc w:val="left"/>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5）进城务工人员子女平等接受义务教育有措施、</w:t>
            </w:r>
            <w:r>
              <w:rPr>
                <w:rFonts w:asciiTheme="minorEastAsia" w:eastAsiaTheme="minorEastAsia" w:hAnsiTheme="minorEastAsia" w:cstheme="minorEastAsia" w:hint="eastAsia"/>
                <w:bCs/>
                <w:szCs w:val="20"/>
                <w:lang w:bidi="ar"/>
              </w:rPr>
              <w:t>有保障</w:t>
            </w:r>
            <w:r>
              <w:rPr>
                <w:rFonts w:asciiTheme="minorEastAsia" w:eastAsiaTheme="minorEastAsia" w:hAnsiTheme="minorEastAsia" w:cstheme="minorEastAsia" w:hint="eastAsia"/>
                <w:szCs w:val="20"/>
                <w:lang w:bidi="ar"/>
              </w:rPr>
              <w:t>。</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①提供本市</w:t>
            </w:r>
            <w:r>
              <w:rPr>
                <w:rFonts w:asciiTheme="minorEastAsia" w:eastAsiaTheme="minorEastAsia" w:hAnsiTheme="minorEastAsia" w:cstheme="minorEastAsia" w:hint="eastAsia"/>
                <w:lang w:bidi="ar"/>
              </w:rPr>
              <w:t>（区）</w:t>
            </w:r>
            <w:r>
              <w:rPr>
                <w:rFonts w:asciiTheme="minorEastAsia" w:eastAsiaTheme="minorEastAsia" w:hAnsiTheme="minorEastAsia" w:cstheme="minorEastAsia" w:hint="eastAsia"/>
                <w:szCs w:val="20"/>
                <w:lang w:bidi="ar"/>
              </w:rPr>
              <w:t>保障进城务工人员子女平等接受义务教育的工作安排，</w:t>
            </w:r>
            <w:proofErr w:type="gramStart"/>
            <w:r>
              <w:rPr>
                <w:rFonts w:asciiTheme="minorEastAsia" w:eastAsiaTheme="minorEastAsia" w:hAnsiTheme="minorEastAsia" w:cstheme="minorEastAsia" w:hint="eastAsia"/>
                <w:szCs w:val="20"/>
                <w:lang w:bidi="ar"/>
              </w:rPr>
              <w:t>如方案</w:t>
            </w:r>
            <w:proofErr w:type="gramEnd"/>
            <w:r>
              <w:rPr>
                <w:rFonts w:asciiTheme="minorEastAsia" w:eastAsiaTheme="minorEastAsia" w:hAnsiTheme="minorEastAsia" w:cstheme="minorEastAsia" w:hint="eastAsia"/>
                <w:szCs w:val="20"/>
                <w:lang w:bidi="ar"/>
              </w:rPr>
              <w:t>或通知等。</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上传本市</w:t>
            </w:r>
            <w:r>
              <w:rPr>
                <w:rFonts w:asciiTheme="minorEastAsia" w:eastAsiaTheme="minorEastAsia" w:hAnsiTheme="minorEastAsia" w:cstheme="minorEastAsia" w:hint="eastAsia"/>
                <w:lang w:bidi="ar"/>
              </w:rPr>
              <w:t>（区）</w:t>
            </w:r>
            <w:r>
              <w:rPr>
                <w:rFonts w:asciiTheme="minorEastAsia" w:eastAsiaTheme="minorEastAsia" w:hAnsiTheme="minorEastAsia" w:cstheme="minorEastAsia" w:hint="eastAsia"/>
                <w:szCs w:val="20"/>
                <w:lang w:bidi="ar"/>
              </w:rPr>
              <w:t>保障进城务工人员子女平等接受义务教育的工作安排（规范文件）。</w:t>
            </w:r>
            <w:r>
              <w:rPr>
                <w:rFonts w:asciiTheme="minorEastAsia" w:eastAsiaTheme="minorEastAsia" w:hAnsiTheme="minorEastAsia" w:cstheme="minorEastAsia" w:hint="eastAsia"/>
                <w:b/>
                <w:bCs/>
                <w:kern w:val="0"/>
              </w:rPr>
              <w:t>（牵头单位：市教育局；责任单位：市</w:t>
            </w:r>
            <w:proofErr w:type="gramStart"/>
            <w:r>
              <w:rPr>
                <w:rFonts w:asciiTheme="minorEastAsia" w:eastAsiaTheme="minorEastAsia" w:hAnsiTheme="minorEastAsia" w:cstheme="minorEastAsia" w:hint="eastAsia"/>
                <w:b/>
                <w:bCs/>
                <w:kern w:val="0"/>
              </w:rPr>
              <w:t>人社局</w:t>
            </w:r>
            <w:proofErr w:type="gramEnd"/>
            <w:r>
              <w:rPr>
                <w:rFonts w:asciiTheme="minorEastAsia" w:eastAsiaTheme="minorEastAsia" w:hAnsiTheme="minorEastAsia" w:cstheme="minorEastAsia" w:hint="eastAsia"/>
                <w:b/>
                <w:bCs/>
                <w:kern w:val="0"/>
              </w:rPr>
              <w:t>、市财政局）</w:t>
            </w:r>
          </w:p>
        </w:tc>
      </w:tr>
      <w:tr w:rsidR="00E169FD">
        <w:trPr>
          <w:gridAfter w:val="1"/>
          <w:wAfter w:w="11" w:type="dxa"/>
          <w:trHeight w:val="113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sz w:val="20"/>
                <w:szCs w:val="20"/>
              </w:rPr>
            </w:pPr>
          </w:p>
        </w:tc>
        <w:tc>
          <w:tcPr>
            <w:tcW w:w="25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E169FD">
            <w:pPr>
              <w:spacing w:beforeLines="10" w:before="32" w:afterLines="10" w:after="32" w:line="300" w:lineRule="exact"/>
              <w:ind w:left="48" w:right="48"/>
              <w:jc w:val="left"/>
              <w:rPr>
                <w:rFonts w:asciiTheme="minorEastAsia" w:eastAsiaTheme="minorEastAsia" w:hAnsiTheme="minorEastAsia" w:cstheme="minorEastAsia"/>
                <w:sz w:val="20"/>
                <w:szCs w:val="20"/>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②提供本市</w:t>
            </w:r>
            <w:r>
              <w:rPr>
                <w:rFonts w:asciiTheme="minorEastAsia" w:eastAsiaTheme="minorEastAsia" w:hAnsiTheme="minorEastAsia" w:cstheme="minorEastAsia" w:hint="eastAsia"/>
                <w:lang w:bidi="ar"/>
              </w:rPr>
              <w:t>（区）</w:t>
            </w:r>
            <w:r>
              <w:rPr>
                <w:rFonts w:asciiTheme="minorEastAsia" w:eastAsiaTheme="minorEastAsia" w:hAnsiTheme="minorEastAsia" w:cstheme="minorEastAsia" w:hint="eastAsia"/>
                <w:szCs w:val="20"/>
                <w:lang w:bidi="ar"/>
              </w:rPr>
              <w:t>保障进城务工人员子女平等接受义务教育的情况。</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b/>
                <w:bCs/>
                <w:kern w:val="0"/>
              </w:rPr>
            </w:pPr>
            <w:r>
              <w:rPr>
                <w:rFonts w:asciiTheme="minorEastAsia" w:eastAsiaTheme="minorEastAsia" w:hAnsiTheme="minorEastAsia" w:cstheme="minorEastAsia" w:hint="eastAsia"/>
                <w:szCs w:val="20"/>
                <w:lang w:bidi="ar"/>
              </w:rPr>
              <w:t>上传本市</w:t>
            </w:r>
            <w:r>
              <w:rPr>
                <w:rFonts w:asciiTheme="minorEastAsia" w:eastAsiaTheme="minorEastAsia" w:hAnsiTheme="minorEastAsia" w:cstheme="minorEastAsia" w:hint="eastAsia"/>
                <w:lang w:bidi="ar"/>
              </w:rPr>
              <w:t>（区）</w:t>
            </w:r>
            <w:r>
              <w:rPr>
                <w:rFonts w:asciiTheme="minorEastAsia" w:eastAsiaTheme="minorEastAsia" w:hAnsiTheme="minorEastAsia" w:cstheme="minorEastAsia" w:hint="eastAsia"/>
                <w:szCs w:val="20"/>
                <w:lang w:bidi="ar"/>
              </w:rPr>
              <w:t>保障进城务工人员子女平等接受义务教育的情况（说明报告）。</w:t>
            </w:r>
            <w:r>
              <w:rPr>
                <w:rFonts w:asciiTheme="minorEastAsia" w:eastAsiaTheme="minorEastAsia" w:hAnsiTheme="minorEastAsia" w:cstheme="minorEastAsia" w:hint="eastAsia"/>
                <w:b/>
                <w:bCs/>
                <w:kern w:val="0"/>
              </w:rPr>
              <w:t>（责任单位：市教育局、</w:t>
            </w:r>
          </w:p>
          <w:p w:rsidR="00E169FD" w:rsidRDefault="004C55A8">
            <w:pPr>
              <w:spacing w:beforeLines="10" w:before="32" w:afterLines="10" w:after="32"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b/>
                <w:bCs/>
                <w:kern w:val="0"/>
              </w:rPr>
              <w:t>市</w:t>
            </w:r>
            <w:proofErr w:type="gramStart"/>
            <w:r>
              <w:rPr>
                <w:rFonts w:asciiTheme="minorEastAsia" w:eastAsiaTheme="minorEastAsia" w:hAnsiTheme="minorEastAsia" w:cstheme="minorEastAsia" w:hint="eastAsia"/>
                <w:b/>
                <w:bCs/>
                <w:kern w:val="0"/>
              </w:rPr>
              <w:t>人社局</w:t>
            </w:r>
            <w:proofErr w:type="gramEnd"/>
            <w:r>
              <w:rPr>
                <w:rFonts w:asciiTheme="minorEastAsia" w:eastAsiaTheme="minorEastAsia" w:hAnsiTheme="minorEastAsia" w:cstheme="minorEastAsia" w:hint="eastAsia"/>
                <w:b/>
                <w:bCs/>
                <w:kern w:val="0"/>
              </w:rPr>
              <w:t>、市财政局、梅江区、梅县区）</w:t>
            </w:r>
          </w:p>
        </w:tc>
      </w:tr>
      <w:tr w:rsidR="00E169FD">
        <w:trPr>
          <w:gridAfter w:val="1"/>
          <w:wAfter w:w="11" w:type="dxa"/>
          <w:trHeight w:val="113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sz w:val="20"/>
                <w:szCs w:val="20"/>
              </w:rPr>
            </w:pP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jc w:val="left"/>
              <w:rPr>
                <w:rFonts w:asciiTheme="minorEastAsia" w:eastAsiaTheme="minorEastAsia" w:hAnsiTheme="minorEastAsia" w:cstheme="minorEastAsia"/>
                <w:szCs w:val="20"/>
                <w:lang w:bidi="ar"/>
              </w:rPr>
            </w:pPr>
            <w:r>
              <w:rPr>
                <w:rFonts w:asciiTheme="minorEastAsia" w:eastAsiaTheme="minorEastAsia" w:hAnsiTheme="minorEastAsia" w:cstheme="minorEastAsia" w:hint="eastAsia"/>
                <w:szCs w:val="20"/>
                <w:lang w:bidi="ar"/>
              </w:rPr>
              <w:t>6）实施《国家学生体质健康标准》，落实体育课程和课时安排要求。</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pacing w:val="3"/>
                <w:szCs w:val="20"/>
                <w:lang w:bidi="ar"/>
              </w:rPr>
              <w:t>①统计并计算本地实施《国家学生体质健康标准》测试并将数据上报国家数据库的学校比例。</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填写统计表格3-6-1 参加测试的学校比例</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（责任单位：市教育局）</w:t>
            </w:r>
          </w:p>
        </w:tc>
      </w:tr>
      <w:tr w:rsidR="00E169FD">
        <w:trPr>
          <w:gridAfter w:val="1"/>
          <w:wAfter w:w="11" w:type="dxa"/>
          <w:trHeight w:val="1247"/>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sz w:val="20"/>
                <w:szCs w:val="20"/>
              </w:rPr>
            </w:pPr>
          </w:p>
        </w:tc>
        <w:tc>
          <w:tcPr>
            <w:tcW w:w="25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E169FD">
            <w:pPr>
              <w:spacing w:beforeLines="10" w:before="32" w:afterLines="10" w:after="32" w:line="300" w:lineRule="exact"/>
              <w:ind w:left="48" w:right="48"/>
              <w:rPr>
                <w:rFonts w:asciiTheme="minorEastAsia" w:eastAsiaTheme="minorEastAsia" w:hAnsiTheme="minorEastAsia" w:cstheme="minorEastAsia"/>
                <w:sz w:val="20"/>
                <w:szCs w:val="20"/>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②统计并计算</w:t>
            </w:r>
            <w:proofErr w:type="gramStart"/>
            <w:r>
              <w:rPr>
                <w:rFonts w:asciiTheme="minorEastAsia" w:eastAsiaTheme="minorEastAsia" w:hAnsiTheme="minorEastAsia" w:cstheme="minorEastAsia" w:hint="eastAsia"/>
                <w:szCs w:val="20"/>
                <w:lang w:bidi="ar"/>
              </w:rPr>
              <w:t>本地参加</w:t>
            </w:r>
            <w:proofErr w:type="gramEnd"/>
            <w:r>
              <w:rPr>
                <w:rFonts w:asciiTheme="minorEastAsia" w:eastAsiaTheme="minorEastAsia" w:hAnsiTheme="minorEastAsia" w:cstheme="minorEastAsia" w:hint="eastAsia"/>
                <w:szCs w:val="20"/>
                <w:lang w:bidi="ar"/>
              </w:rPr>
              <w:t>《国家学生体质健康标准》测试的学生比例。</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填写统计表格3-6-2 参加测试的学生比例</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（责任单位：市教育局）</w:t>
            </w:r>
          </w:p>
        </w:tc>
      </w:tr>
      <w:tr w:rsidR="00E169FD">
        <w:trPr>
          <w:gridAfter w:val="1"/>
          <w:wAfter w:w="11" w:type="dxa"/>
          <w:trHeight w:val="1863"/>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sz w:val="20"/>
                <w:szCs w:val="20"/>
              </w:rPr>
            </w:pPr>
          </w:p>
        </w:tc>
        <w:tc>
          <w:tcPr>
            <w:tcW w:w="25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E169FD">
            <w:pPr>
              <w:spacing w:beforeLines="10" w:before="32" w:afterLines="10" w:after="32" w:line="300" w:lineRule="exact"/>
              <w:ind w:left="48" w:right="48"/>
              <w:rPr>
                <w:rFonts w:asciiTheme="minorEastAsia" w:eastAsiaTheme="minorEastAsia" w:hAnsiTheme="minorEastAsia" w:cstheme="minorEastAsia"/>
                <w:sz w:val="20"/>
                <w:szCs w:val="20"/>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20"/>
                <w:lang w:bidi="ar"/>
              </w:rPr>
            </w:pPr>
            <w:r>
              <w:rPr>
                <w:rFonts w:asciiTheme="minorEastAsia" w:eastAsiaTheme="minorEastAsia" w:hAnsiTheme="minorEastAsia" w:cstheme="minorEastAsia" w:hint="eastAsia"/>
                <w:szCs w:val="20"/>
                <w:lang w:bidi="ar"/>
              </w:rPr>
              <w:t>③统计并计算本地测试结果达到《国家学生体质健康标准》合格的学生比例。</w:t>
            </w:r>
          </w:p>
          <w:p w:rsidR="00E169FD" w:rsidRDefault="004C55A8">
            <w:pPr>
              <w:spacing w:beforeLines="10" w:before="32" w:afterLines="10" w:after="32" w:line="300" w:lineRule="exact"/>
              <w:ind w:left="48" w:right="48"/>
              <w:rPr>
                <w:rFonts w:asciiTheme="minorEastAsia" w:eastAsiaTheme="minorEastAsia" w:hAnsiTheme="minorEastAsia" w:cstheme="minorEastAsia"/>
                <w:bCs/>
                <w:lang w:bidi="ar"/>
              </w:rPr>
            </w:pPr>
            <w:r>
              <w:rPr>
                <w:rFonts w:ascii="仿宋_GB2312" w:eastAsia="仿宋_GB2312" w:hAnsi="仿宋_GB2312" w:cs="仿宋_GB2312" w:hint="eastAsia"/>
                <w:szCs w:val="20"/>
                <w:lang w:bidi="ar"/>
              </w:rPr>
              <w:t>注：上述三项数据均为测评上一年度的城区中小学校（含中职学校）数据，</w:t>
            </w:r>
            <w:r>
              <w:rPr>
                <w:rFonts w:ascii="仿宋_GB2312" w:eastAsia="仿宋_GB2312" w:hAnsi="仿宋_GB2312" w:cs="仿宋_GB2312" w:hint="eastAsia"/>
                <w:bCs/>
                <w:lang w:bidi="ar"/>
              </w:rPr>
              <w:t>由当地教育行政部门提供，教育部给予成绩认定。</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填写统计表格3-6-3 合格学生的比例</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（责任单位：市教育局）</w:t>
            </w:r>
          </w:p>
        </w:tc>
      </w:tr>
      <w:tr w:rsidR="00E169FD">
        <w:trPr>
          <w:gridAfter w:val="1"/>
          <w:wAfter w:w="11" w:type="dxa"/>
          <w:trHeight w:val="96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line="320" w:lineRule="exact"/>
              <w:ind w:left="48" w:right="48"/>
              <w:jc w:val="center"/>
              <w:rPr>
                <w:rFonts w:asciiTheme="minorEastAsia" w:eastAsiaTheme="minorEastAsia" w:hAnsiTheme="minorEastAsia" w:cstheme="minorEastAsia"/>
                <w:lang w:bidi="ar"/>
              </w:rPr>
            </w:pPr>
          </w:p>
        </w:tc>
        <w:tc>
          <w:tcPr>
            <w:tcW w:w="2505" w:type="dxa"/>
            <w:vMerge w:val="restart"/>
            <w:tcBorders>
              <w:top w:val="single" w:sz="4" w:space="0" w:color="auto"/>
              <w:left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7）中小学校开齐开足美育课程，有课时安排、有工作落实。</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①实施《中小学生艺术素质测评办法》，统计本地参与测评的学生比例及合格学生比例。</w:t>
            </w:r>
          </w:p>
        </w:tc>
        <w:tc>
          <w:tcPr>
            <w:tcW w:w="5955" w:type="dxa"/>
            <w:tcBorders>
              <w:top w:val="single" w:sz="4" w:space="0" w:color="auto"/>
              <w:left w:val="single" w:sz="4" w:space="0" w:color="auto"/>
              <w:right w:val="single" w:sz="4" w:space="0" w:color="auto"/>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填写统计表格3-7-1 参加测评学生和测评合格学生比例</w:t>
            </w:r>
            <w:r>
              <w:rPr>
                <w:rFonts w:asciiTheme="minorEastAsia" w:eastAsiaTheme="minorEastAsia" w:hAnsiTheme="minorEastAsia" w:cstheme="minorEastAsia" w:hint="eastAsia"/>
                <w:b/>
                <w:lang w:bidi="ar"/>
              </w:rPr>
              <w:t>（</w:t>
            </w:r>
            <w:r>
              <w:rPr>
                <w:rFonts w:asciiTheme="minorEastAsia" w:eastAsiaTheme="minorEastAsia" w:hAnsiTheme="minorEastAsia" w:cstheme="minorEastAsia" w:hint="eastAsia"/>
                <w:b/>
                <w:bCs/>
                <w:kern w:val="0"/>
              </w:rPr>
              <w:t>责任单位：</w:t>
            </w:r>
            <w:r>
              <w:rPr>
                <w:rFonts w:asciiTheme="minorEastAsia" w:eastAsiaTheme="minorEastAsia" w:hAnsiTheme="minorEastAsia" w:cstheme="minorEastAsia" w:hint="eastAsia"/>
                <w:b/>
                <w:lang w:bidi="ar"/>
              </w:rPr>
              <w:t>市教育局）</w:t>
            </w:r>
          </w:p>
        </w:tc>
      </w:tr>
      <w:tr w:rsidR="00E169FD">
        <w:trPr>
          <w:gridAfter w:val="1"/>
          <w:wAfter w:w="11" w:type="dxa"/>
          <w:trHeight w:val="96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line="320" w:lineRule="exact"/>
              <w:ind w:left="48" w:right="48"/>
              <w:jc w:val="center"/>
              <w:rPr>
                <w:rFonts w:asciiTheme="minorEastAsia" w:eastAsiaTheme="minorEastAsia" w:hAnsiTheme="minorEastAsia" w:cstheme="minorEastAsia"/>
                <w:lang w:bidi="ar"/>
              </w:rPr>
            </w:pPr>
          </w:p>
        </w:tc>
        <w:tc>
          <w:tcPr>
            <w:tcW w:w="2505"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line="320" w:lineRule="exact"/>
              <w:ind w:left="48" w:right="48"/>
              <w:jc w:val="center"/>
              <w:rPr>
                <w:rFonts w:asciiTheme="minorEastAsia" w:eastAsiaTheme="minorEastAsia" w:hAnsiTheme="minorEastAsia" w:cstheme="minorEastAsia"/>
                <w:lang w:bidi="ar"/>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②实施《中小学校艺术教育工作自评办法》，统计本地按要求完成自评工作的学校比例。</w:t>
            </w:r>
          </w:p>
        </w:tc>
        <w:tc>
          <w:tcPr>
            <w:tcW w:w="5955" w:type="dxa"/>
            <w:tcBorders>
              <w:left w:val="single" w:sz="4" w:space="0" w:color="auto"/>
              <w:right w:val="single" w:sz="4" w:space="0" w:color="auto"/>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填写统计表格3-7-2  完成自评工作的学校比例</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lang w:bidi="ar"/>
              </w:rPr>
              <w:t>（</w:t>
            </w:r>
            <w:r>
              <w:rPr>
                <w:rFonts w:asciiTheme="minorEastAsia" w:eastAsiaTheme="minorEastAsia" w:hAnsiTheme="minorEastAsia" w:cstheme="minorEastAsia" w:hint="eastAsia"/>
                <w:b/>
                <w:bCs/>
                <w:kern w:val="0"/>
              </w:rPr>
              <w:t>责任单位：</w:t>
            </w:r>
            <w:r>
              <w:rPr>
                <w:rFonts w:asciiTheme="minorEastAsia" w:eastAsiaTheme="minorEastAsia" w:hAnsiTheme="minorEastAsia" w:cstheme="minorEastAsia" w:hint="eastAsia"/>
                <w:b/>
                <w:lang w:bidi="ar"/>
              </w:rPr>
              <w:t>市教育局）</w:t>
            </w:r>
          </w:p>
        </w:tc>
      </w:tr>
      <w:tr w:rsidR="00E169FD">
        <w:trPr>
          <w:gridAfter w:val="1"/>
          <w:wAfter w:w="11" w:type="dxa"/>
          <w:trHeight w:val="96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line="320" w:lineRule="exact"/>
              <w:ind w:left="48" w:right="48"/>
              <w:jc w:val="center"/>
              <w:rPr>
                <w:rFonts w:asciiTheme="minorEastAsia" w:eastAsiaTheme="minorEastAsia" w:hAnsiTheme="minorEastAsia" w:cstheme="minorEastAsia"/>
                <w:lang w:bidi="ar"/>
              </w:rPr>
            </w:pPr>
          </w:p>
        </w:tc>
        <w:tc>
          <w:tcPr>
            <w:tcW w:w="2505"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line="320" w:lineRule="exact"/>
              <w:ind w:left="48" w:right="48"/>
              <w:jc w:val="center"/>
              <w:rPr>
                <w:rFonts w:asciiTheme="minorEastAsia" w:eastAsiaTheme="minorEastAsia" w:hAnsiTheme="minorEastAsia" w:cstheme="minorEastAsia"/>
                <w:lang w:bidi="ar"/>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 xml:space="preserve">③落实开齐开足美育课程要求，统计本地开齐开足美育课程的中小学校比例。   </w:t>
            </w:r>
          </w:p>
        </w:tc>
        <w:tc>
          <w:tcPr>
            <w:tcW w:w="5955" w:type="dxa"/>
            <w:tcBorders>
              <w:left w:val="single" w:sz="4" w:space="0" w:color="auto"/>
              <w:right w:val="single" w:sz="4" w:space="0" w:color="auto"/>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填写统计表格3-7-3  开齐开足美育课程学校比例</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lang w:bidi="ar"/>
              </w:rPr>
              <w:t>（</w:t>
            </w:r>
            <w:r>
              <w:rPr>
                <w:rFonts w:asciiTheme="minorEastAsia" w:eastAsiaTheme="minorEastAsia" w:hAnsiTheme="minorEastAsia" w:cstheme="minorEastAsia" w:hint="eastAsia"/>
                <w:b/>
                <w:bCs/>
                <w:kern w:val="0"/>
              </w:rPr>
              <w:t>责任单位：</w:t>
            </w:r>
            <w:r>
              <w:rPr>
                <w:rFonts w:asciiTheme="minorEastAsia" w:eastAsiaTheme="minorEastAsia" w:hAnsiTheme="minorEastAsia" w:cstheme="minorEastAsia" w:hint="eastAsia"/>
                <w:b/>
                <w:lang w:bidi="ar"/>
              </w:rPr>
              <w:t>市教育局）</w:t>
            </w:r>
          </w:p>
        </w:tc>
      </w:tr>
      <w:tr w:rsidR="00E169FD">
        <w:trPr>
          <w:gridAfter w:val="1"/>
          <w:wAfter w:w="11" w:type="dxa"/>
          <w:trHeight w:val="1897"/>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line="320" w:lineRule="exact"/>
              <w:ind w:left="48" w:right="48"/>
              <w:jc w:val="center"/>
              <w:rPr>
                <w:rFonts w:asciiTheme="minorEastAsia" w:eastAsiaTheme="minorEastAsia" w:hAnsiTheme="minorEastAsia" w:cstheme="minorEastAsia"/>
                <w:lang w:bidi="ar"/>
              </w:rPr>
            </w:pPr>
          </w:p>
        </w:tc>
        <w:tc>
          <w:tcPr>
            <w:tcW w:w="2505" w:type="dxa"/>
            <w:vMerge/>
            <w:tcBorders>
              <w:left w:val="single" w:sz="4" w:space="0" w:color="auto"/>
              <w:bottom w:val="single" w:sz="4" w:space="0" w:color="auto"/>
              <w:right w:val="single" w:sz="4" w:space="0" w:color="auto"/>
            </w:tcBorders>
            <w:shd w:val="clear" w:color="auto" w:fill="auto"/>
            <w:vAlign w:val="center"/>
          </w:tcPr>
          <w:p w:rsidR="00E169FD" w:rsidRDefault="00E169FD">
            <w:pPr>
              <w:spacing w:beforeLines="10" w:before="32" w:afterLines="10" w:after="32" w:line="320" w:lineRule="exact"/>
              <w:ind w:left="48" w:right="48"/>
              <w:jc w:val="center"/>
              <w:rPr>
                <w:rFonts w:asciiTheme="minorEastAsia" w:eastAsiaTheme="minorEastAsia" w:hAnsiTheme="minorEastAsia" w:cstheme="minorEastAsia"/>
                <w:lang w:bidi="ar"/>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④</w:t>
            </w:r>
            <w:r>
              <w:rPr>
                <w:rFonts w:asciiTheme="minorEastAsia" w:eastAsiaTheme="minorEastAsia" w:hAnsiTheme="minorEastAsia" w:cstheme="minorEastAsia" w:hint="eastAsia"/>
                <w:spacing w:val="3"/>
                <w:lang w:bidi="ar"/>
              </w:rPr>
              <w:t>实施《中小学校艺术教育发展年度报告办法》，提供本地中小学校艺术教育发展年度报告。</w:t>
            </w:r>
          </w:p>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仿宋_GB2312" w:eastAsia="仿宋_GB2312" w:hAnsi="仿宋_GB2312" w:cs="仿宋_GB2312" w:hint="eastAsia"/>
                <w:lang w:bidi="ar"/>
              </w:rPr>
              <w:t>注：上述三项数据和报告均为测评当年、城区中小学校（含中职学校）的情况，由当</w:t>
            </w:r>
            <w:r>
              <w:rPr>
                <w:rFonts w:ascii="仿宋_GB2312" w:eastAsia="仿宋_GB2312" w:hAnsi="仿宋_GB2312" w:cs="仿宋_GB2312" w:hint="eastAsia"/>
                <w:bCs/>
                <w:lang w:bidi="ar"/>
              </w:rPr>
              <w:t>地教育行政部门提供，教育部给予成绩认定。</w:t>
            </w:r>
          </w:p>
        </w:tc>
        <w:tc>
          <w:tcPr>
            <w:tcW w:w="5955" w:type="dxa"/>
            <w:tcBorders>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上传本市（区）中小学校艺术教育发展年度报告（说明报告）。</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lang w:bidi="ar"/>
              </w:rPr>
              <w:t>（</w:t>
            </w:r>
            <w:r>
              <w:rPr>
                <w:rFonts w:asciiTheme="minorEastAsia" w:eastAsiaTheme="minorEastAsia" w:hAnsiTheme="minorEastAsia" w:cstheme="minorEastAsia" w:hint="eastAsia"/>
                <w:b/>
                <w:bCs/>
                <w:kern w:val="0"/>
              </w:rPr>
              <w:t>责任单位：</w:t>
            </w:r>
            <w:r>
              <w:rPr>
                <w:rFonts w:asciiTheme="minorEastAsia" w:eastAsiaTheme="minorEastAsia" w:hAnsiTheme="minorEastAsia" w:cstheme="minorEastAsia" w:hint="eastAsia"/>
                <w:b/>
                <w:lang w:bidi="ar"/>
              </w:rPr>
              <w:t>市教育局）</w:t>
            </w:r>
          </w:p>
        </w:tc>
      </w:tr>
      <w:tr w:rsidR="00E169FD">
        <w:trPr>
          <w:gridAfter w:val="1"/>
          <w:wAfter w:w="11" w:type="dxa"/>
          <w:trHeight w:val="2087"/>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line="320" w:lineRule="exact"/>
              <w:ind w:left="48" w:right="48"/>
              <w:jc w:val="center"/>
              <w:rPr>
                <w:rFonts w:asciiTheme="minorEastAsia" w:eastAsiaTheme="minorEastAsia" w:hAnsiTheme="minorEastAsia" w:cstheme="minorEastAsia"/>
                <w:b/>
              </w:rPr>
            </w:pP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8）做好预防中小学生沉迷网络教育引导工作，引导学生绿色上网、文明上网。</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说明本市（区）做好预防中小学生沉迷网络教育引导工作，引导学生合理使用网络，防止网络沉迷和伤害，提升网络素养，打造清朗的校园网络文化等方面的情况。</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上传本市（区）做好预防中小学生沉迷网络教育引导工作，打造清朗的校园网络文化等方面情况（说明报告）。</w:t>
            </w:r>
            <w:r>
              <w:rPr>
                <w:rFonts w:asciiTheme="minorEastAsia" w:eastAsiaTheme="minorEastAsia" w:hAnsiTheme="minorEastAsia" w:cstheme="minorEastAsia" w:hint="eastAsia"/>
                <w:b/>
                <w:spacing w:val="-5"/>
                <w:lang w:bidi="ar"/>
              </w:rPr>
              <w:t>（</w:t>
            </w:r>
            <w:r>
              <w:rPr>
                <w:rFonts w:asciiTheme="minorEastAsia" w:eastAsiaTheme="minorEastAsia" w:hAnsiTheme="minorEastAsia" w:cstheme="minorEastAsia" w:hint="eastAsia"/>
                <w:b/>
                <w:bCs/>
                <w:spacing w:val="-5"/>
                <w:kern w:val="0"/>
              </w:rPr>
              <w:t>责任单位：</w:t>
            </w:r>
            <w:r>
              <w:rPr>
                <w:rFonts w:asciiTheme="minorEastAsia" w:eastAsiaTheme="minorEastAsia" w:hAnsiTheme="minorEastAsia" w:cstheme="minorEastAsia" w:hint="eastAsia"/>
                <w:b/>
                <w:spacing w:val="-5"/>
                <w:lang w:bidi="ar"/>
              </w:rPr>
              <w:t>市教育局、市文化广电旅游局、市委宣传部）</w:t>
            </w:r>
          </w:p>
        </w:tc>
      </w:tr>
      <w:tr w:rsidR="00E169FD">
        <w:trPr>
          <w:gridAfter w:val="1"/>
          <w:wAfter w:w="11" w:type="dxa"/>
          <w:trHeight w:val="130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05" w:type="dxa"/>
            <w:vMerge w:val="restart"/>
            <w:tcBorders>
              <w:top w:val="single" w:sz="4" w:space="0" w:color="auto"/>
              <w:left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9）广泛开展文明校园创建活动，措施扎实，氛围浓厚，成效明显。</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①有本市（区）文明委或文明办、教育行政部门关于开展文明校园创建活动的工作安排，</w:t>
            </w:r>
            <w:proofErr w:type="gramStart"/>
            <w:r>
              <w:rPr>
                <w:rFonts w:asciiTheme="minorEastAsia" w:eastAsiaTheme="minorEastAsia" w:hAnsiTheme="minorEastAsia" w:cstheme="minorEastAsia" w:hint="eastAsia"/>
                <w:lang w:bidi="ar"/>
              </w:rPr>
              <w:t>如方案</w:t>
            </w:r>
            <w:proofErr w:type="gramEnd"/>
            <w:r>
              <w:rPr>
                <w:rFonts w:asciiTheme="minorEastAsia" w:eastAsiaTheme="minorEastAsia" w:hAnsiTheme="minorEastAsia" w:cstheme="minorEastAsia" w:hint="eastAsia"/>
                <w:lang w:bidi="ar"/>
              </w:rPr>
              <w:t>或通知。</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上传本市（区）文明委或文明办、教育行政部门关于开展文明校园创建活动的工作安排（规范文件）。</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（责任单位：市文明办、市教育局）</w:t>
            </w:r>
          </w:p>
        </w:tc>
      </w:tr>
      <w:tr w:rsidR="00E169FD">
        <w:trPr>
          <w:gridAfter w:val="1"/>
          <w:wAfter w:w="11" w:type="dxa"/>
          <w:trHeight w:val="130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05"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②有说明本市（区）开展文明校园创建活动</w:t>
            </w:r>
            <w:proofErr w:type="gramStart"/>
            <w:r>
              <w:rPr>
                <w:rFonts w:asciiTheme="minorEastAsia" w:eastAsiaTheme="minorEastAsia" w:hAnsiTheme="minorEastAsia" w:cstheme="minorEastAsia" w:hint="eastAsia"/>
                <w:lang w:bidi="ar"/>
              </w:rPr>
              <w:t>进展成效</w:t>
            </w:r>
            <w:proofErr w:type="gramEnd"/>
            <w:r>
              <w:rPr>
                <w:rFonts w:asciiTheme="minorEastAsia" w:eastAsiaTheme="minorEastAsia" w:hAnsiTheme="minorEastAsia" w:cstheme="minorEastAsia" w:hint="eastAsia"/>
                <w:lang w:bidi="ar"/>
              </w:rPr>
              <w:t>的材料，创建文明校园的学校参与率达到100%。</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b/>
              </w:rPr>
            </w:pPr>
            <w:r>
              <w:rPr>
                <w:rFonts w:asciiTheme="minorEastAsia" w:eastAsiaTheme="minorEastAsia" w:hAnsiTheme="minorEastAsia" w:cstheme="minorEastAsia" w:hint="eastAsia"/>
                <w:lang w:bidi="ar"/>
              </w:rPr>
              <w:t>上传本市（区）开展文明校园创建活动的情况（说明报告）。</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（责任单位：市文明办、市教育局、梅江区、梅县区）</w:t>
            </w:r>
          </w:p>
        </w:tc>
      </w:tr>
      <w:tr w:rsidR="00E169FD">
        <w:trPr>
          <w:gridAfter w:val="1"/>
          <w:wAfter w:w="11" w:type="dxa"/>
          <w:trHeight w:val="1304"/>
          <w:jc w:val="center"/>
        </w:trPr>
        <w:tc>
          <w:tcPr>
            <w:tcW w:w="1397"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05" w:type="dxa"/>
            <w:vMerge/>
            <w:tcBorders>
              <w:left w:val="single" w:sz="4" w:space="0" w:color="auto"/>
              <w:right w:val="single" w:sz="4" w:space="0" w:color="auto"/>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③有反映本市（区）以文明委或党委、政府名义评选各级文明校园,以及确定创建全国文明校园先进学校工作的材料。</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69FD" w:rsidRDefault="004C55A8">
            <w:pPr>
              <w:spacing w:beforeLines="10" w:before="32" w:afterLines="10" w:after="32" w:line="32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上传本市（区）评选文明校园和确定创建全国文明校园先进学校的情况（说明报告）。</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（责任单位：市文明办、市教育局）</w:t>
            </w:r>
          </w:p>
        </w:tc>
      </w:tr>
      <w:tr w:rsidR="00E169FD">
        <w:trPr>
          <w:gridAfter w:val="1"/>
          <w:wAfter w:w="11" w:type="dxa"/>
          <w:trHeight w:val="1873"/>
          <w:jc w:val="center"/>
        </w:trPr>
        <w:tc>
          <w:tcPr>
            <w:tcW w:w="1397" w:type="dxa"/>
            <w:vMerge/>
            <w:tcBorders>
              <w:left w:val="single" w:sz="4" w:space="0" w:color="auto"/>
              <w:bottom w:val="single" w:sz="4" w:space="0" w:color="000000"/>
              <w:right w:val="single" w:sz="4" w:space="0" w:color="auto"/>
            </w:tcBorders>
            <w:shd w:val="clear" w:color="auto" w:fill="auto"/>
            <w:vAlign w:val="center"/>
          </w:tcPr>
          <w:p w:rsidR="00E169FD" w:rsidRDefault="00E169FD">
            <w:pPr>
              <w:spacing w:beforeLines="10" w:before="32" w:afterLines="10" w:after="32" w:line="300" w:lineRule="exact"/>
              <w:ind w:left="48" w:right="48"/>
              <w:jc w:val="center"/>
              <w:rPr>
                <w:rFonts w:asciiTheme="minorEastAsia" w:eastAsiaTheme="minorEastAsia" w:hAnsiTheme="minorEastAsia" w:cstheme="minorEastAsia"/>
                <w:lang w:bidi="ar"/>
              </w:rPr>
            </w:pPr>
          </w:p>
        </w:tc>
        <w:tc>
          <w:tcPr>
            <w:tcW w:w="2505" w:type="dxa"/>
            <w:vMerge/>
            <w:tcBorders>
              <w:left w:val="single" w:sz="4" w:space="0" w:color="auto"/>
              <w:bottom w:val="single" w:sz="4" w:space="0" w:color="000000"/>
              <w:right w:val="single" w:sz="4" w:space="0" w:color="auto"/>
            </w:tcBorders>
            <w:shd w:val="clear" w:color="auto" w:fill="auto"/>
            <w:vAlign w:val="center"/>
          </w:tcPr>
          <w:p w:rsidR="00E169FD" w:rsidRDefault="00E169FD">
            <w:pPr>
              <w:spacing w:beforeLines="10" w:before="32" w:afterLines="10" w:after="32" w:line="300" w:lineRule="exact"/>
              <w:ind w:left="48" w:right="48"/>
              <w:jc w:val="left"/>
              <w:rPr>
                <w:rFonts w:asciiTheme="minorEastAsia" w:eastAsiaTheme="minorEastAsia" w:hAnsiTheme="minorEastAsia" w:cstheme="minorEastAsia"/>
                <w:lang w:bidi="ar"/>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jc w:val="left"/>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④有说明加强本地文明校园动态管理，每年进行督导检查的材料，各级文明校园每年的考评得分不低于85分。</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jc w:val="left"/>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上</w:t>
            </w:r>
            <w:proofErr w:type="gramStart"/>
            <w:r>
              <w:rPr>
                <w:rFonts w:asciiTheme="minorEastAsia" w:eastAsiaTheme="minorEastAsia" w:hAnsiTheme="minorEastAsia" w:cstheme="minorEastAsia" w:hint="eastAsia"/>
                <w:lang w:bidi="ar"/>
              </w:rPr>
              <w:t>传加强</w:t>
            </w:r>
            <w:proofErr w:type="gramEnd"/>
            <w:r>
              <w:rPr>
                <w:rFonts w:asciiTheme="minorEastAsia" w:eastAsiaTheme="minorEastAsia" w:hAnsiTheme="minorEastAsia" w:cstheme="minorEastAsia" w:hint="eastAsia"/>
                <w:lang w:bidi="ar"/>
              </w:rPr>
              <w:t>本地文明校园动态管理的情况（说明报告），以及省级文明办、教育部门对本地所属全国文明校园进行督导检查的测评报告（规范文件）。</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（责任单位：市文明办、市教育局）</w:t>
            </w:r>
          </w:p>
        </w:tc>
      </w:tr>
      <w:tr w:rsidR="00E169FD">
        <w:trPr>
          <w:gridAfter w:val="1"/>
          <w:wAfter w:w="11" w:type="dxa"/>
          <w:trHeight w:val="1417"/>
          <w:jc w:val="center"/>
        </w:trPr>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jc w:val="center"/>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4.家庭教育和社会教育</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1）社区将家长学校或家庭教育指导服务站点建设纳入社区发展规划，将家庭教育指导作为向辖区居民提供的一项公共服务内容。</w:t>
            </w: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①说明本市（区）建立社区家长学校或家庭教育指导服务站点等的情况，90%的城市社区已建立了家长学校或家庭教育指导服务站点。</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上传本市（区）建立社区家长学校或家庭教育指导服务站点等的情况（说明报告）。</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（责任单位：市妇联、市民政局、梅江区、梅县区）</w:t>
            </w:r>
          </w:p>
        </w:tc>
      </w:tr>
      <w:tr w:rsidR="00E169FD">
        <w:trPr>
          <w:gridAfter w:val="1"/>
          <w:wAfter w:w="11" w:type="dxa"/>
          <w:trHeight w:val="1417"/>
          <w:jc w:val="center"/>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E169FD">
            <w:pPr>
              <w:spacing w:beforeLines="10" w:before="32" w:afterLines="10" w:after="32" w:line="300" w:lineRule="exact"/>
              <w:ind w:left="48" w:right="48"/>
              <w:rPr>
                <w:rFonts w:asciiTheme="minorEastAsia" w:eastAsiaTheme="minorEastAsia" w:hAnsiTheme="minorEastAsia" w:cstheme="minorEastAsia"/>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E169FD">
            <w:pPr>
              <w:spacing w:beforeLines="10" w:before="32" w:afterLines="10" w:after="32" w:line="300" w:lineRule="exact"/>
              <w:ind w:left="48" w:right="48"/>
              <w:rPr>
                <w:rFonts w:asciiTheme="minorEastAsia" w:eastAsiaTheme="minorEastAsia" w:hAnsiTheme="minorEastAsia" w:cstheme="minorEastAsia"/>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②说明本市（区）依托社区家长学校或家庭教育指导服务站点开展家庭教育培训</w:t>
            </w:r>
            <w:r>
              <w:rPr>
                <w:rFonts w:asciiTheme="minorEastAsia" w:eastAsiaTheme="minorEastAsia" w:hAnsiTheme="minorEastAsia" w:cstheme="minorEastAsia" w:hint="eastAsia"/>
                <w:bCs/>
                <w:lang w:bidi="ar"/>
              </w:rPr>
              <w:t>和指导服务</w:t>
            </w:r>
            <w:r>
              <w:rPr>
                <w:rFonts w:asciiTheme="minorEastAsia" w:eastAsiaTheme="minorEastAsia" w:hAnsiTheme="minorEastAsia" w:cstheme="minorEastAsia" w:hint="eastAsia"/>
                <w:lang w:bidi="ar"/>
              </w:rPr>
              <w:t>的情况。</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上传本市（区）依托社区家长学校或家庭教育指导服务站点开展家庭教育培训</w:t>
            </w:r>
            <w:r>
              <w:rPr>
                <w:rFonts w:asciiTheme="minorEastAsia" w:eastAsiaTheme="minorEastAsia" w:hAnsiTheme="minorEastAsia" w:cstheme="minorEastAsia" w:hint="eastAsia"/>
                <w:bCs/>
                <w:lang w:bidi="ar"/>
              </w:rPr>
              <w:t>和指导服务</w:t>
            </w:r>
            <w:r>
              <w:rPr>
                <w:rFonts w:asciiTheme="minorEastAsia" w:eastAsiaTheme="minorEastAsia" w:hAnsiTheme="minorEastAsia" w:cstheme="minorEastAsia" w:hint="eastAsia"/>
                <w:lang w:bidi="ar"/>
              </w:rPr>
              <w:t>的情况（说明报告）。</w:t>
            </w:r>
            <w:r>
              <w:rPr>
                <w:rFonts w:asciiTheme="minorEastAsia" w:eastAsiaTheme="minorEastAsia" w:hAnsiTheme="minorEastAsia" w:cstheme="minorEastAsia" w:hint="eastAsia"/>
                <w:b/>
                <w:bCs/>
                <w:kern w:val="0"/>
              </w:rPr>
              <w:t>（责任单位：市妇联、市民政局、梅江区、梅县区）</w:t>
            </w:r>
          </w:p>
        </w:tc>
      </w:tr>
      <w:tr w:rsidR="00E169FD">
        <w:trPr>
          <w:gridAfter w:val="1"/>
          <w:wAfter w:w="11" w:type="dxa"/>
          <w:trHeight w:val="2450"/>
          <w:jc w:val="center"/>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E169FD">
            <w:pPr>
              <w:spacing w:beforeLines="10" w:before="32" w:afterLines="10" w:after="32" w:line="300" w:lineRule="exact"/>
              <w:ind w:left="48" w:right="48"/>
              <w:rPr>
                <w:rFonts w:asciiTheme="minorEastAsia" w:eastAsiaTheme="minorEastAsia" w:hAnsiTheme="minorEastAsia" w:cstheme="minorEastAsia"/>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3）爱国主义教育基地和公益性文化设施免费接纳未成年人参观学习有安排、有效果。</w:t>
            </w: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说明本市（区）落实爱国主义教育基地和公益性文化设施向未成年人免费开放的工作措施以及提供服务、组织活动等情况。</w:t>
            </w:r>
          </w:p>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仿宋_GB2312" w:eastAsia="仿宋_GB2312" w:hAnsi="仿宋_GB2312" w:cs="仿宋_GB2312" w:hint="eastAsia"/>
                <w:lang w:bidi="ar"/>
              </w:rPr>
              <w:t>注：主要检查根据2004年以来中央和国家机关有关部门下发的文件，提出要免费开放的公共博物馆、纪念馆、爱国主义教育示范基地以及美术馆、公共图书馆、文化馆(站)、科技馆等场所。</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b/>
                <w:bCs/>
                <w:kern w:val="0"/>
              </w:rPr>
            </w:pPr>
            <w:r>
              <w:rPr>
                <w:rFonts w:asciiTheme="minorEastAsia" w:eastAsiaTheme="minorEastAsia" w:hAnsiTheme="minorEastAsia" w:cstheme="minorEastAsia" w:hint="eastAsia"/>
                <w:lang w:bidi="ar"/>
              </w:rPr>
              <w:t>上传本市（区）落实爱国主义教育基地和公益性文化设施向未成年人免费开放的工作措施以及提供服务、组织活动等情况（说明报告）。</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（责任单位：市委宣传部、</w:t>
            </w:r>
            <w:r>
              <w:rPr>
                <w:rFonts w:asciiTheme="minorEastAsia" w:eastAsiaTheme="minorEastAsia" w:hAnsiTheme="minorEastAsia" w:cstheme="minorEastAsia" w:hint="eastAsia"/>
                <w:b/>
                <w:lang w:bidi="ar"/>
              </w:rPr>
              <w:t>市文化广电旅游局、市委党史研究室</w:t>
            </w:r>
            <w:r>
              <w:rPr>
                <w:rFonts w:asciiTheme="minorEastAsia" w:eastAsiaTheme="minorEastAsia" w:hAnsiTheme="minorEastAsia" w:cstheme="minorEastAsia" w:hint="eastAsia"/>
                <w:b/>
                <w:bCs/>
                <w:kern w:val="0"/>
              </w:rPr>
              <w:t>、团市委、市教育局、</w:t>
            </w:r>
            <w:r>
              <w:rPr>
                <w:rFonts w:asciiTheme="minorEastAsia" w:eastAsiaTheme="minorEastAsia" w:hAnsiTheme="minorEastAsia" w:cstheme="minorEastAsia" w:hint="eastAsia"/>
                <w:b/>
                <w:lang w:bidi="ar"/>
              </w:rPr>
              <w:t>市科技局</w:t>
            </w:r>
            <w:r>
              <w:rPr>
                <w:rFonts w:asciiTheme="minorEastAsia" w:eastAsiaTheme="minorEastAsia" w:hAnsiTheme="minorEastAsia" w:cstheme="minorEastAsia" w:hint="eastAsia"/>
                <w:b/>
                <w:bCs/>
                <w:kern w:val="0"/>
              </w:rPr>
              <w:t>、梅江区、</w:t>
            </w:r>
          </w:p>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b/>
                <w:bCs/>
                <w:kern w:val="0"/>
              </w:rPr>
              <w:t>梅县区）</w:t>
            </w:r>
          </w:p>
        </w:tc>
      </w:tr>
      <w:tr w:rsidR="00E169FD">
        <w:trPr>
          <w:gridAfter w:val="1"/>
          <w:wAfter w:w="11" w:type="dxa"/>
          <w:trHeight w:val="1267"/>
          <w:jc w:val="center"/>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E169FD">
            <w:pPr>
              <w:spacing w:beforeLines="10" w:before="32" w:afterLines="10" w:after="32" w:line="300" w:lineRule="exact"/>
              <w:ind w:left="48" w:right="48"/>
              <w:rPr>
                <w:rFonts w:asciiTheme="minorEastAsia" w:eastAsiaTheme="minorEastAsia" w:hAnsiTheme="minorEastAsia" w:cstheme="minorEastAsia"/>
              </w:rPr>
            </w:pP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4）有校外未成年人心理健康辅导站（点），运用面询、授课、电话、网络等多种形式开展教育引导。</w:t>
            </w: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①提供本市（区）成长指导中心、心理维护中心等未成年人心理健康辅导站建设、管理和使用方面的材料。</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上传本市（区）成长指导中心、心理维护中心等未成年人心理健康辅导站建设、管理和使用方面的情况（说明报告）。</w:t>
            </w:r>
            <w:r>
              <w:rPr>
                <w:rFonts w:asciiTheme="minorEastAsia" w:eastAsiaTheme="minorEastAsia" w:hAnsiTheme="minorEastAsia" w:cstheme="minorEastAsia" w:hint="eastAsia"/>
                <w:b/>
                <w:bCs/>
                <w:kern w:val="0"/>
              </w:rPr>
              <w:t>（责任单位：市教育局、市妇联、市民政局、团市委、梅江区、梅县区）</w:t>
            </w:r>
          </w:p>
        </w:tc>
      </w:tr>
      <w:tr w:rsidR="00E169FD">
        <w:trPr>
          <w:gridAfter w:val="1"/>
          <w:wAfter w:w="11" w:type="dxa"/>
          <w:trHeight w:val="1314"/>
          <w:jc w:val="center"/>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E169FD">
            <w:pPr>
              <w:spacing w:beforeLines="10" w:before="32" w:afterLines="10" w:after="32" w:line="300" w:lineRule="exact"/>
              <w:ind w:left="48" w:right="48"/>
              <w:rPr>
                <w:rFonts w:asciiTheme="minorEastAsia" w:eastAsiaTheme="minorEastAsia" w:hAnsiTheme="minorEastAsia" w:cstheme="minorEastAsia"/>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E169FD">
            <w:pPr>
              <w:spacing w:beforeLines="10" w:before="32" w:afterLines="10" w:after="32" w:line="300" w:lineRule="exact"/>
              <w:ind w:left="48" w:right="48"/>
              <w:rPr>
                <w:rFonts w:asciiTheme="minorEastAsia" w:eastAsiaTheme="minorEastAsia" w:hAnsiTheme="minorEastAsia" w:cstheme="minorEastAsia"/>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②提供本市（区）通过面询、授课、电话、网络等形式开展心理健康教育辅导的工作情况和相关图片。</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上传本市（区）通过多种形式开展心理健康教育辅导的情况（说明报告）和实景图片（每种辅导形式1张，面询可不提供，总数3张）。</w:t>
            </w:r>
            <w:r>
              <w:rPr>
                <w:rFonts w:asciiTheme="minorEastAsia" w:eastAsiaTheme="minorEastAsia" w:hAnsiTheme="minorEastAsia" w:cstheme="minorEastAsia" w:hint="eastAsia"/>
                <w:b/>
                <w:bCs/>
                <w:kern w:val="0"/>
              </w:rPr>
              <w:t>（责任单位：市教育局、</w:t>
            </w:r>
            <w:r>
              <w:rPr>
                <w:rFonts w:asciiTheme="minorEastAsia" w:eastAsiaTheme="minorEastAsia" w:hAnsiTheme="minorEastAsia" w:cstheme="minorEastAsia" w:hint="eastAsia"/>
                <w:b/>
                <w:bCs/>
                <w:kern w:val="0"/>
              </w:rPr>
              <w:br/>
              <w:t>市妇联、市民政局、团市委、梅江区、梅县区）</w:t>
            </w:r>
          </w:p>
        </w:tc>
      </w:tr>
      <w:tr w:rsidR="00E169FD">
        <w:trPr>
          <w:gridAfter w:val="1"/>
          <w:wAfter w:w="11" w:type="dxa"/>
          <w:trHeight w:val="3849"/>
          <w:jc w:val="center"/>
        </w:trPr>
        <w:tc>
          <w:tcPr>
            <w:tcW w:w="1397" w:type="dxa"/>
            <w:vMerge w:val="restart"/>
            <w:tcBorders>
              <w:top w:val="single" w:sz="4" w:space="0" w:color="000000"/>
              <w:left w:val="single" w:sz="4" w:space="0" w:color="000000"/>
              <w:right w:val="single" w:sz="4" w:space="0" w:color="000000"/>
            </w:tcBorders>
            <w:shd w:val="clear" w:color="auto" w:fill="auto"/>
            <w:vAlign w:val="center"/>
          </w:tcPr>
          <w:p w:rsidR="00E169FD" w:rsidRDefault="004C55A8">
            <w:pPr>
              <w:spacing w:beforeLines="10" w:before="32" w:afterLines="10" w:after="32"/>
              <w:ind w:leftChars="100" w:left="240" w:right="48"/>
              <w:rPr>
                <w:rFonts w:asciiTheme="minorEastAsia" w:eastAsiaTheme="minorEastAsia" w:hAnsiTheme="minorEastAsia" w:cstheme="minorEastAsia"/>
                <w:b/>
                <w:szCs w:val="32"/>
                <w:lang w:bidi="ar"/>
              </w:rPr>
            </w:pPr>
            <w:r>
              <w:rPr>
                <w:rFonts w:asciiTheme="minorEastAsia" w:eastAsiaTheme="minorEastAsia" w:hAnsiTheme="minorEastAsia" w:cstheme="minorEastAsia" w:hint="eastAsia"/>
                <w:b/>
                <w:lang w:bidi="ar"/>
              </w:rPr>
              <w:t>5.</w:t>
            </w:r>
            <w:r>
              <w:rPr>
                <w:rFonts w:asciiTheme="minorEastAsia" w:eastAsiaTheme="minorEastAsia" w:hAnsiTheme="minorEastAsia" w:cstheme="minorEastAsia" w:hint="eastAsia"/>
                <w:b/>
                <w:lang w:bidi="ar"/>
              </w:rPr>
              <w:br/>
              <w:t>营造良好</w:t>
            </w:r>
            <w:r>
              <w:rPr>
                <w:rFonts w:asciiTheme="minorEastAsia" w:eastAsiaTheme="minorEastAsia" w:hAnsiTheme="minorEastAsia" w:cstheme="minorEastAsia" w:hint="eastAsia"/>
                <w:b/>
                <w:lang w:bidi="ar"/>
              </w:rPr>
              <w:br/>
              <w:t>社会文化</w:t>
            </w:r>
            <w:r>
              <w:rPr>
                <w:rFonts w:asciiTheme="minorEastAsia" w:eastAsiaTheme="minorEastAsia" w:hAnsiTheme="minorEastAsia" w:cstheme="minorEastAsia" w:hint="eastAsia"/>
                <w:b/>
                <w:lang w:bidi="ar"/>
              </w:rPr>
              <w:br/>
              <w:t>环境</w:t>
            </w:r>
          </w:p>
        </w:tc>
        <w:tc>
          <w:tcPr>
            <w:tcW w:w="2505"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32"/>
              </w:rPr>
            </w:pPr>
            <w:r>
              <w:rPr>
                <w:rFonts w:asciiTheme="minorEastAsia" w:eastAsiaTheme="minorEastAsia" w:hAnsiTheme="minorEastAsia" w:cstheme="minorEastAsia" w:hint="eastAsia"/>
                <w:szCs w:val="20"/>
                <w:lang w:bidi="ar"/>
              </w:rPr>
              <w:t>1）</w:t>
            </w:r>
            <w:r>
              <w:rPr>
                <w:rFonts w:asciiTheme="minorEastAsia" w:eastAsiaTheme="minorEastAsia" w:hAnsiTheme="minorEastAsia" w:cstheme="minorEastAsia" w:hint="eastAsia"/>
                <w:bCs/>
                <w:spacing w:val="3"/>
                <w:szCs w:val="20"/>
                <w:lang w:bidi="ar"/>
              </w:rPr>
              <w:t>扎实推进乡村学校少年宫项目建设</w:t>
            </w:r>
            <w:r>
              <w:rPr>
                <w:rFonts w:asciiTheme="minorEastAsia" w:eastAsiaTheme="minorEastAsia" w:hAnsiTheme="minorEastAsia" w:cstheme="minorEastAsia" w:hint="eastAsia"/>
                <w:spacing w:val="3"/>
                <w:szCs w:val="20"/>
                <w:lang w:bidi="ar"/>
              </w:rPr>
              <w:t>，有管理制度、活动项目、经费保障和专兼职辅导员队伍。</w:t>
            </w: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①说明本地落实全国文明城市、提名城市和未成年人思想道德建设工作先进城市乡村学校少年宫建设三年实现全覆盖要求的情况，包括制定的乡村学校少年宫建设实施方案、进展情况等。</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上</w:t>
            </w:r>
            <w:proofErr w:type="gramStart"/>
            <w:r>
              <w:rPr>
                <w:rFonts w:asciiTheme="minorEastAsia" w:eastAsiaTheme="minorEastAsia" w:hAnsiTheme="minorEastAsia" w:cstheme="minorEastAsia" w:hint="eastAsia"/>
                <w:szCs w:val="20"/>
                <w:lang w:bidi="ar"/>
              </w:rPr>
              <w:t>传落实</w:t>
            </w:r>
            <w:proofErr w:type="gramEnd"/>
            <w:r>
              <w:rPr>
                <w:rFonts w:asciiTheme="minorEastAsia" w:eastAsiaTheme="minorEastAsia" w:hAnsiTheme="minorEastAsia" w:cstheme="minorEastAsia" w:hint="eastAsia"/>
                <w:szCs w:val="20"/>
                <w:lang w:bidi="ar"/>
              </w:rPr>
              <w:t>全国文明城市、提名城市和未成年人思想道德建设工作先进城市乡村学校少年宫建设三年实现全覆盖的要求，制定的乡村学校少年宫建设实施方案（规范文件）、进展情况（说明报告）。</w:t>
            </w:r>
            <w:r>
              <w:rPr>
                <w:rFonts w:asciiTheme="minorEastAsia" w:eastAsiaTheme="minorEastAsia" w:hAnsiTheme="minorEastAsia" w:cstheme="minorEastAsia" w:hint="eastAsia"/>
                <w:szCs w:val="20"/>
                <w:lang w:bidi="ar"/>
              </w:rPr>
              <w:br/>
            </w:r>
            <w:r>
              <w:rPr>
                <w:rFonts w:ascii="仿宋_GB2312" w:eastAsia="仿宋_GB2312" w:hAnsi="仿宋_GB2312" w:cs="仿宋_GB2312" w:hint="eastAsia"/>
                <w:szCs w:val="20"/>
                <w:lang w:bidi="ar"/>
              </w:rPr>
              <w:t>注：进展情况包括</w:t>
            </w:r>
            <w:r>
              <w:rPr>
                <w:rFonts w:ascii="仿宋_GB2312" w:eastAsia="仿宋_GB2312" w:hAnsi="仿宋_GB2312" w:cs="仿宋_GB2312" w:hint="eastAsia"/>
                <w:lang w:bidi="ar"/>
              </w:rPr>
              <w:t>落实中央专项彩票公益金支持项目和省级、市级自建乡村学校少年宫的情况。无中央专项彩票公益金支持项目的，对中央专项彩票公益金支持项目不作测评要求。三年的计算时间为一个创建周期的起始至结束，全覆盖指每个乡镇至少有1所乡村学校少年宫。如果已实</w:t>
            </w:r>
            <w:r>
              <w:rPr>
                <w:rFonts w:ascii="仿宋_GB2312" w:eastAsia="仿宋_GB2312" w:hAnsi="仿宋_GB2312" w:cs="仿宋_GB2312" w:hint="eastAsia"/>
                <w:spacing w:val="-5"/>
                <w:lang w:bidi="ar"/>
              </w:rPr>
              <w:t>现全覆盖，说明覆盖情况和管理使用情况即可。直辖市城区不测此项内容。</w:t>
            </w:r>
            <w:r>
              <w:rPr>
                <w:rFonts w:ascii="仿宋_GB2312" w:eastAsia="仿宋_GB2312" w:hAnsi="仿宋_GB2312" w:cs="仿宋_GB2312" w:hint="eastAsia"/>
                <w:spacing w:val="-5"/>
                <w:lang w:bidi="ar"/>
              </w:rPr>
              <w:br/>
            </w:r>
            <w:r>
              <w:rPr>
                <w:rFonts w:asciiTheme="minorEastAsia" w:eastAsiaTheme="minorEastAsia" w:hAnsiTheme="minorEastAsia" w:cstheme="minorEastAsia" w:hint="eastAsia"/>
                <w:b/>
                <w:bCs/>
                <w:spacing w:val="-5"/>
                <w:kern w:val="0"/>
              </w:rPr>
              <w:t>（牵头单位：市文明办；责任单位：市教育局、市财政局、梅江区、梅县区）</w:t>
            </w:r>
          </w:p>
        </w:tc>
      </w:tr>
      <w:tr w:rsidR="00E169FD">
        <w:trPr>
          <w:gridAfter w:val="1"/>
          <w:wAfter w:w="11" w:type="dxa"/>
          <w:trHeight w:val="1417"/>
          <w:jc w:val="center"/>
        </w:trPr>
        <w:tc>
          <w:tcPr>
            <w:tcW w:w="1397"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sz w:val="20"/>
                <w:szCs w:val="20"/>
              </w:rPr>
            </w:pPr>
          </w:p>
        </w:tc>
        <w:tc>
          <w:tcPr>
            <w:tcW w:w="2505"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sz w:val="20"/>
                <w:szCs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②提供关于乡村学校少年宫建设的领导小组、任务分工、督促检查等方面的文件材料。</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上</w:t>
            </w:r>
            <w:proofErr w:type="gramStart"/>
            <w:r>
              <w:rPr>
                <w:rFonts w:asciiTheme="minorEastAsia" w:eastAsiaTheme="minorEastAsia" w:hAnsiTheme="minorEastAsia" w:cstheme="minorEastAsia" w:hint="eastAsia"/>
                <w:szCs w:val="20"/>
                <w:lang w:bidi="ar"/>
              </w:rPr>
              <w:t>传关于</w:t>
            </w:r>
            <w:proofErr w:type="gramEnd"/>
            <w:r>
              <w:rPr>
                <w:rFonts w:asciiTheme="minorEastAsia" w:eastAsiaTheme="minorEastAsia" w:hAnsiTheme="minorEastAsia" w:cstheme="minorEastAsia" w:hint="eastAsia"/>
                <w:szCs w:val="20"/>
                <w:lang w:bidi="ar"/>
              </w:rPr>
              <w:t>乡村学校少年宫建设的领导小组、任务分工、督促检查等方面的文件材料（规范文件）。</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w:t>
            </w:r>
            <w:r>
              <w:rPr>
                <w:rFonts w:asciiTheme="minorEastAsia" w:eastAsiaTheme="minorEastAsia" w:hAnsiTheme="minorEastAsia" w:cstheme="minorEastAsia" w:hint="eastAsia"/>
                <w:b/>
                <w:bCs/>
                <w:spacing w:val="-2"/>
                <w:kern w:val="0"/>
              </w:rPr>
              <w:t>牵头单位：市文明办；责任单位：市教育局、</w:t>
            </w:r>
            <w:r>
              <w:rPr>
                <w:rFonts w:asciiTheme="minorEastAsia" w:eastAsiaTheme="minorEastAsia" w:hAnsiTheme="minorEastAsia" w:cstheme="minorEastAsia" w:hint="eastAsia"/>
                <w:b/>
                <w:bCs/>
                <w:kern w:val="0"/>
              </w:rPr>
              <w:t>市财政局、梅江区、梅县区）</w:t>
            </w:r>
          </w:p>
        </w:tc>
      </w:tr>
      <w:tr w:rsidR="00E169FD">
        <w:trPr>
          <w:gridAfter w:val="1"/>
          <w:wAfter w:w="11" w:type="dxa"/>
          <w:trHeight w:val="1417"/>
          <w:jc w:val="center"/>
        </w:trPr>
        <w:tc>
          <w:tcPr>
            <w:tcW w:w="1397"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sz w:val="20"/>
                <w:szCs w:val="20"/>
              </w:rPr>
            </w:pPr>
          </w:p>
        </w:tc>
        <w:tc>
          <w:tcPr>
            <w:tcW w:w="2505"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sz w:val="20"/>
                <w:szCs w:val="20"/>
              </w:rPr>
            </w:pPr>
          </w:p>
        </w:tc>
        <w:tc>
          <w:tcPr>
            <w:tcW w:w="4872" w:type="dxa"/>
            <w:tcBorders>
              <w:top w:val="single" w:sz="4" w:space="0" w:color="000000"/>
              <w:left w:val="single" w:sz="4" w:space="0" w:color="000000"/>
              <w:bottom w:val="single" w:sz="4" w:space="0" w:color="auto"/>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③</w:t>
            </w:r>
            <w:r>
              <w:rPr>
                <w:rFonts w:asciiTheme="minorEastAsia" w:eastAsiaTheme="minorEastAsia" w:hAnsiTheme="minorEastAsia" w:cstheme="minorEastAsia" w:hint="eastAsia"/>
                <w:spacing w:val="3"/>
                <w:szCs w:val="20"/>
                <w:lang w:bidi="ar"/>
              </w:rPr>
              <w:t>提供本地乡村学校少年宫管理制度、活动项目、经费保障、专兼职辅导员等方面的情况说明。</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b/>
                <w:bCs/>
                <w:spacing w:val="-6"/>
                <w:kern w:val="0"/>
              </w:rPr>
            </w:pPr>
            <w:r>
              <w:rPr>
                <w:rFonts w:asciiTheme="minorEastAsia" w:eastAsiaTheme="minorEastAsia" w:hAnsiTheme="minorEastAsia" w:cstheme="minorEastAsia" w:hint="eastAsia"/>
                <w:szCs w:val="20"/>
                <w:lang w:bidi="ar"/>
              </w:rPr>
              <w:t>上传乡村学校少年宫管理制度、活动项目、经费保障、专兼职辅导员等方面的情况（说明报告）。</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spacing w:val="-6"/>
                <w:kern w:val="0"/>
              </w:rPr>
              <w:t>（责任单位：市文明办、市教育局、市财政局、梅江区、</w:t>
            </w:r>
          </w:p>
          <w:p w:rsidR="00E169FD" w:rsidRDefault="004C55A8">
            <w:pPr>
              <w:spacing w:beforeLines="10" w:before="32" w:afterLines="10" w:after="32"/>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b/>
                <w:bCs/>
                <w:spacing w:val="-6"/>
                <w:kern w:val="0"/>
              </w:rPr>
              <w:t>梅县区）</w:t>
            </w:r>
          </w:p>
        </w:tc>
      </w:tr>
      <w:tr w:rsidR="00E169FD">
        <w:trPr>
          <w:gridAfter w:val="1"/>
          <w:wAfter w:w="11" w:type="dxa"/>
          <w:trHeight w:val="2861"/>
          <w:jc w:val="center"/>
        </w:trPr>
        <w:tc>
          <w:tcPr>
            <w:tcW w:w="1397"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sz w:val="20"/>
                <w:szCs w:val="20"/>
              </w:rPr>
            </w:pPr>
          </w:p>
        </w:tc>
        <w:tc>
          <w:tcPr>
            <w:tcW w:w="2505" w:type="dxa"/>
            <w:tcBorders>
              <w:top w:val="single" w:sz="4" w:space="0" w:color="auto"/>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2）切实抓好县级青少年活动中心、市级示范性综合实践基地、</w:t>
            </w:r>
            <w:proofErr w:type="gramStart"/>
            <w:r>
              <w:rPr>
                <w:rFonts w:asciiTheme="minorEastAsia" w:eastAsiaTheme="minorEastAsia" w:hAnsiTheme="minorEastAsia" w:cstheme="minorEastAsia" w:hint="eastAsia"/>
                <w:szCs w:val="20"/>
                <w:lang w:bidi="ar"/>
              </w:rPr>
              <w:t>研</w:t>
            </w:r>
            <w:proofErr w:type="gramEnd"/>
            <w:r>
              <w:rPr>
                <w:rFonts w:asciiTheme="minorEastAsia" w:eastAsiaTheme="minorEastAsia" w:hAnsiTheme="minorEastAsia" w:cstheme="minorEastAsia" w:hint="eastAsia"/>
                <w:szCs w:val="20"/>
                <w:lang w:bidi="ar"/>
              </w:rPr>
              <w:t>学实践教育基地（营地）、“青年之家”综合服务平台等青少年校外活动场所建设、管理、使用工作。</w:t>
            </w:r>
          </w:p>
        </w:tc>
        <w:tc>
          <w:tcPr>
            <w:tcW w:w="4872" w:type="dxa"/>
            <w:tcBorders>
              <w:top w:val="single" w:sz="4" w:space="0" w:color="auto"/>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提供本地县级青少年活动中心、市级示范性综合实践基地、</w:t>
            </w:r>
            <w:proofErr w:type="gramStart"/>
            <w:r>
              <w:rPr>
                <w:rFonts w:asciiTheme="minorEastAsia" w:eastAsiaTheme="minorEastAsia" w:hAnsiTheme="minorEastAsia" w:cstheme="minorEastAsia" w:hint="eastAsia"/>
                <w:szCs w:val="20"/>
                <w:lang w:bidi="ar"/>
              </w:rPr>
              <w:t>研</w:t>
            </w:r>
            <w:proofErr w:type="gramEnd"/>
            <w:r>
              <w:rPr>
                <w:rFonts w:asciiTheme="minorEastAsia" w:eastAsiaTheme="minorEastAsia" w:hAnsiTheme="minorEastAsia" w:cstheme="minorEastAsia" w:hint="eastAsia"/>
                <w:szCs w:val="20"/>
                <w:lang w:bidi="ar"/>
              </w:rPr>
              <w:t>学实践教育基地（营地）、“青年之家”综合服务平台等青少年校外活动场所的建设、管理、使用情况说明。</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lang w:bidi="ar"/>
              </w:rPr>
            </w:pPr>
            <w:r>
              <w:rPr>
                <w:rFonts w:asciiTheme="minorEastAsia" w:eastAsiaTheme="minorEastAsia" w:hAnsiTheme="minorEastAsia" w:cstheme="minorEastAsia" w:hint="eastAsia"/>
                <w:szCs w:val="20"/>
                <w:lang w:bidi="ar"/>
              </w:rPr>
              <w:t>上传本地县级青少年活动中心、市级示范性综合实践基地、</w:t>
            </w:r>
            <w:proofErr w:type="gramStart"/>
            <w:r>
              <w:rPr>
                <w:rFonts w:asciiTheme="minorEastAsia" w:eastAsiaTheme="minorEastAsia" w:hAnsiTheme="minorEastAsia" w:cstheme="minorEastAsia" w:hint="eastAsia"/>
                <w:szCs w:val="20"/>
                <w:lang w:bidi="ar"/>
              </w:rPr>
              <w:t>研</w:t>
            </w:r>
            <w:proofErr w:type="gramEnd"/>
            <w:r>
              <w:rPr>
                <w:rFonts w:asciiTheme="minorEastAsia" w:eastAsiaTheme="minorEastAsia" w:hAnsiTheme="minorEastAsia" w:cstheme="minorEastAsia" w:hint="eastAsia"/>
                <w:szCs w:val="20"/>
                <w:lang w:bidi="ar"/>
              </w:rPr>
              <w:t>学实践教育基地（营地）、“青年之家”综合服务平台等青少年校外活动场所的建设、管理、使用情况（说明报告）。</w:t>
            </w:r>
          </w:p>
          <w:p w:rsidR="00E169FD" w:rsidRDefault="004C55A8">
            <w:pPr>
              <w:spacing w:beforeLines="10" w:before="32" w:afterLines="10" w:after="32"/>
              <w:ind w:left="48" w:right="48"/>
              <w:rPr>
                <w:rFonts w:asciiTheme="minorEastAsia" w:eastAsiaTheme="minorEastAsia" w:hAnsiTheme="minorEastAsia" w:cstheme="minorEastAsia"/>
                <w:szCs w:val="20"/>
              </w:rPr>
            </w:pPr>
            <w:r>
              <w:rPr>
                <w:rFonts w:ascii="仿宋_GB2312" w:eastAsia="仿宋_GB2312" w:hAnsi="仿宋_GB2312" w:cs="仿宋_GB2312" w:hint="eastAsia"/>
                <w:szCs w:val="20"/>
                <w:lang w:bidi="ar"/>
              </w:rPr>
              <w:t>注：根据本地实际进行说明，</w:t>
            </w:r>
            <w:r>
              <w:rPr>
                <w:rFonts w:ascii="仿宋_GB2312" w:eastAsia="仿宋_GB2312" w:hAnsi="仿宋_GB2312" w:cs="仿宋_GB2312" w:hint="eastAsia"/>
                <w:lang w:bidi="ar"/>
              </w:rPr>
              <w:t>由当地教育行政部门、共青团等单位提供相关材料</w:t>
            </w:r>
            <w:r>
              <w:rPr>
                <w:rFonts w:ascii="仿宋_GB2312" w:eastAsia="仿宋_GB2312" w:hAnsi="仿宋_GB2312" w:cs="仿宋_GB2312" w:hint="eastAsia"/>
                <w:szCs w:val="20"/>
                <w:lang w:bidi="ar"/>
              </w:rPr>
              <w:t>。</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szCs w:val="20"/>
                <w:lang w:bidi="ar"/>
              </w:rPr>
              <w:t>（</w:t>
            </w:r>
            <w:r>
              <w:rPr>
                <w:rFonts w:asciiTheme="minorEastAsia" w:eastAsiaTheme="minorEastAsia" w:hAnsiTheme="minorEastAsia" w:cstheme="minorEastAsia" w:hint="eastAsia"/>
                <w:b/>
                <w:bCs/>
                <w:kern w:val="0"/>
              </w:rPr>
              <w:t>责任单位：市教育局、团市委</w:t>
            </w:r>
            <w:r>
              <w:rPr>
                <w:rFonts w:asciiTheme="minorEastAsia" w:eastAsiaTheme="minorEastAsia" w:hAnsiTheme="minorEastAsia" w:cstheme="minorEastAsia" w:hint="eastAsia"/>
                <w:b/>
                <w:szCs w:val="20"/>
                <w:lang w:bidi="ar"/>
              </w:rPr>
              <w:t>）</w:t>
            </w:r>
          </w:p>
        </w:tc>
      </w:tr>
      <w:tr w:rsidR="00E169FD">
        <w:trPr>
          <w:gridAfter w:val="1"/>
          <w:wAfter w:w="11" w:type="dxa"/>
          <w:trHeight w:val="1417"/>
          <w:jc w:val="center"/>
        </w:trPr>
        <w:tc>
          <w:tcPr>
            <w:tcW w:w="1397"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b/>
                <w:lang w:bidi="ar"/>
              </w:rPr>
            </w:pPr>
          </w:p>
        </w:tc>
        <w:tc>
          <w:tcPr>
            <w:tcW w:w="2505" w:type="dxa"/>
            <w:vMerge w:val="restart"/>
            <w:tcBorders>
              <w:top w:val="single" w:sz="4" w:space="0" w:color="000000"/>
              <w:left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lang w:bidi="ar"/>
              </w:rPr>
            </w:pPr>
            <w:r>
              <w:rPr>
                <w:rFonts w:asciiTheme="minorEastAsia" w:eastAsiaTheme="minorEastAsia" w:hAnsiTheme="minorEastAsia" w:cstheme="minorEastAsia" w:hint="eastAsia"/>
                <w:lang w:bidi="ar"/>
              </w:rPr>
              <w:t>3）优秀童谣征集和推广、传唱活动措施具体，普遍开展。</w:t>
            </w: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①提供优秀童谣征集、推广和传唱活动的安排，</w:t>
            </w:r>
            <w:proofErr w:type="gramStart"/>
            <w:r>
              <w:rPr>
                <w:rFonts w:asciiTheme="minorEastAsia" w:eastAsiaTheme="minorEastAsia" w:hAnsiTheme="minorEastAsia" w:cstheme="minorEastAsia" w:hint="eastAsia"/>
                <w:lang w:bidi="ar"/>
              </w:rPr>
              <w:t>如方案</w:t>
            </w:r>
            <w:proofErr w:type="gramEnd"/>
            <w:r>
              <w:rPr>
                <w:rFonts w:asciiTheme="minorEastAsia" w:eastAsiaTheme="minorEastAsia" w:hAnsiTheme="minorEastAsia" w:cstheme="minorEastAsia" w:hint="eastAsia"/>
                <w:lang w:bidi="ar"/>
              </w:rPr>
              <w:t>或通知等。</w:t>
            </w:r>
          </w:p>
        </w:tc>
        <w:tc>
          <w:tcPr>
            <w:tcW w:w="5955" w:type="dxa"/>
            <w:tcBorders>
              <w:top w:val="single" w:sz="4" w:space="0" w:color="000000"/>
              <w:left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w:t>
            </w:r>
            <w:proofErr w:type="gramStart"/>
            <w:r>
              <w:rPr>
                <w:rFonts w:asciiTheme="minorEastAsia" w:eastAsiaTheme="minorEastAsia" w:hAnsiTheme="minorEastAsia" w:cstheme="minorEastAsia" w:hint="eastAsia"/>
                <w:lang w:bidi="ar"/>
              </w:rPr>
              <w:t>传优秀</w:t>
            </w:r>
            <w:proofErr w:type="gramEnd"/>
            <w:r>
              <w:rPr>
                <w:rFonts w:asciiTheme="minorEastAsia" w:eastAsiaTheme="minorEastAsia" w:hAnsiTheme="minorEastAsia" w:cstheme="minorEastAsia" w:hint="eastAsia"/>
                <w:lang w:bidi="ar"/>
              </w:rPr>
              <w:t>童谣征集、推广和传唱活动的安排（规范文件）</w:t>
            </w:r>
            <w:r>
              <w:rPr>
                <w:rFonts w:asciiTheme="minorEastAsia" w:eastAsiaTheme="minorEastAsia" w:hAnsiTheme="minorEastAsia" w:cstheme="minorEastAsia" w:hint="eastAsia"/>
                <w:b/>
                <w:bCs/>
                <w:kern w:val="0"/>
              </w:rPr>
              <w:t>（牵头单位：市文明办；责任单位：市委宣传部、市教育局、</w:t>
            </w:r>
            <w:r>
              <w:rPr>
                <w:rFonts w:asciiTheme="minorEastAsia" w:eastAsiaTheme="minorEastAsia" w:hAnsiTheme="minorEastAsia" w:cstheme="minorEastAsia" w:hint="eastAsia"/>
                <w:b/>
                <w:lang w:bidi="ar"/>
              </w:rPr>
              <w:t>市文化广电旅游局</w:t>
            </w:r>
            <w:r>
              <w:rPr>
                <w:rFonts w:asciiTheme="minorEastAsia" w:eastAsiaTheme="minorEastAsia" w:hAnsiTheme="minorEastAsia" w:cstheme="minorEastAsia" w:hint="eastAsia"/>
                <w:b/>
                <w:bCs/>
                <w:kern w:val="0"/>
              </w:rPr>
              <w:t>、市妇联）</w:t>
            </w:r>
          </w:p>
        </w:tc>
      </w:tr>
      <w:tr w:rsidR="00E169FD">
        <w:trPr>
          <w:gridAfter w:val="1"/>
          <w:wAfter w:w="11" w:type="dxa"/>
          <w:trHeight w:val="1417"/>
          <w:jc w:val="center"/>
        </w:trPr>
        <w:tc>
          <w:tcPr>
            <w:tcW w:w="1397"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lang w:bidi="ar"/>
              </w:rPr>
            </w:pPr>
          </w:p>
        </w:tc>
        <w:tc>
          <w:tcPr>
            <w:tcW w:w="2505" w:type="dxa"/>
            <w:vMerge/>
            <w:tcBorders>
              <w:left w:val="single" w:sz="4" w:space="0" w:color="000000"/>
              <w:bottom w:val="single" w:sz="4" w:space="0" w:color="000000"/>
              <w:right w:val="single" w:sz="4" w:space="0" w:color="000000"/>
            </w:tcBorders>
            <w:shd w:val="clear" w:color="auto" w:fill="auto"/>
            <w:vAlign w:val="center"/>
          </w:tcPr>
          <w:p w:rsidR="00E169FD" w:rsidRDefault="00E169FD">
            <w:pPr>
              <w:spacing w:beforeLines="10" w:before="32" w:afterLines="10" w:after="32"/>
              <w:ind w:left="48" w:right="48"/>
              <w:jc w:val="center"/>
              <w:rPr>
                <w:rFonts w:asciiTheme="minorEastAsia" w:eastAsiaTheme="minorEastAsia" w:hAnsiTheme="minorEastAsia" w:cstheme="minorEastAsia"/>
                <w:lang w:bidi="ar"/>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②提供优秀童谣推广、传唱活动情况材料。</w:t>
            </w:r>
          </w:p>
        </w:tc>
        <w:tc>
          <w:tcPr>
            <w:tcW w:w="5955" w:type="dxa"/>
            <w:tcBorders>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w:t>
            </w:r>
            <w:proofErr w:type="gramStart"/>
            <w:r>
              <w:rPr>
                <w:rFonts w:asciiTheme="minorEastAsia" w:eastAsiaTheme="minorEastAsia" w:hAnsiTheme="minorEastAsia" w:cstheme="minorEastAsia" w:hint="eastAsia"/>
                <w:lang w:bidi="ar"/>
              </w:rPr>
              <w:t>传优秀</w:t>
            </w:r>
            <w:proofErr w:type="gramEnd"/>
            <w:r>
              <w:rPr>
                <w:rFonts w:asciiTheme="minorEastAsia" w:eastAsiaTheme="minorEastAsia" w:hAnsiTheme="minorEastAsia" w:cstheme="minorEastAsia" w:hint="eastAsia"/>
                <w:lang w:bidi="ar"/>
              </w:rPr>
              <w:t>童谣推广、传唱活动情况（说明报告）。</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（责任单位：市委宣传部、市文明办、市教育局、</w:t>
            </w:r>
            <w:r>
              <w:rPr>
                <w:rFonts w:asciiTheme="minorEastAsia" w:eastAsiaTheme="minorEastAsia" w:hAnsiTheme="minorEastAsia" w:cstheme="minorEastAsia" w:hint="eastAsia"/>
                <w:b/>
                <w:lang w:bidi="ar"/>
              </w:rPr>
              <w:t>市文化广电旅游局</w:t>
            </w:r>
            <w:r>
              <w:rPr>
                <w:rFonts w:asciiTheme="minorEastAsia" w:eastAsiaTheme="minorEastAsia" w:hAnsiTheme="minorEastAsia" w:cstheme="minorEastAsia" w:hint="eastAsia"/>
                <w:b/>
                <w:bCs/>
                <w:kern w:val="0"/>
              </w:rPr>
              <w:t>、市妇联、梅江区、梅县区）</w:t>
            </w:r>
          </w:p>
        </w:tc>
      </w:tr>
      <w:tr w:rsidR="00E169FD">
        <w:trPr>
          <w:gridAfter w:val="1"/>
          <w:wAfter w:w="11" w:type="dxa"/>
          <w:trHeight w:val="1304"/>
          <w:jc w:val="center"/>
        </w:trPr>
        <w:tc>
          <w:tcPr>
            <w:tcW w:w="1397"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b/>
              </w:rPr>
            </w:pP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4）加强互联网上网服务营业场所管理，杜绝接纳未成年人的违规经营行为，取缔“黑网吧”。</w:t>
            </w: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①提供本市（区）加强互联网上网服务营业场所管理方面的工作安排，如通知或方案等。</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上传本市（区）加强互联网上网服务营业场所管理方面的工作安排（规范文件）。</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（牵头单位：</w:t>
            </w:r>
            <w:r>
              <w:rPr>
                <w:rFonts w:asciiTheme="minorEastAsia" w:eastAsiaTheme="minorEastAsia" w:hAnsiTheme="minorEastAsia" w:cstheme="minorEastAsia" w:hint="eastAsia"/>
                <w:b/>
                <w:lang w:bidi="ar"/>
              </w:rPr>
              <w:t>市文化广电旅游局</w:t>
            </w:r>
            <w:r>
              <w:rPr>
                <w:rFonts w:asciiTheme="minorEastAsia" w:eastAsiaTheme="minorEastAsia" w:hAnsiTheme="minorEastAsia" w:cstheme="minorEastAsia" w:hint="eastAsia"/>
                <w:b/>
                <w:bCs/>
                <w:kern w:val="0"/>
              </w:rPr>
              <w:t>；责任单位：市公安局、</w:t>
            </w:r>
            <w:r>
              <w:rPr>
                <w:rFonts w:asciiTheme="minorEastAsia" w:eastAsiaTheme="minorEastAsia" w:hAnsiTheme="minorEastAsia" w:cstheme="minorEastAsia" w:hint="eastAsia"/>
                <w:b/>
                <w:lang w:bidi="ar"/>
              </w:rPr>
              <w:t>市市场监督管理局、市应急管理局</w:t>
            </w:r>
            <w:r>
              <w:rPr>
                <w:rFonts w:asciiTheme="minorEastAsia" w:eastAsiaTheme="minorEastAsia" w:hAnsiTheme="minorEastAsia" w:cstheme="minorEastAsia" w:hint="eastAsia"/>
                <w:b/>
                <w:bCs/>
                <w:kern w:val="0"/>
              </w:rPr>
              <w:t>）</w:t>
            </w:r>
          </w:p>
        </w:tc>
      </w:tr>
      <w:tr w:rsidR="00E169FD">
        <w:trPr>
          <w:gridAfter w:val="1"/>
          <w:wAfter w:w="11" w:type="dxa"/>
          <w:trHeight w:val="1417"/>
          <w:jc w:val="center"/>
        </w:trPr>
        <w:tc>
          <w:tcPr>
            <w:tcW w:w="1397"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②提供本市（区）加强互联网上网服务营业场所管理方面的情况。</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上传本市（区）加强互联网上网服务营业场所管理方面的情况（说明报告）。</w:t>
            </w:r>
            <w:r>
              <w:rPr>
                <w:rFonts w:asciiTheme="minorEastAsia" w:eastAsiaTheme="minorEastAsia" w:hAnsiTheme="minorEastAsia" w:cstheme="minorEastAsia" w:hint="eastAsia"/>
                <w:b/>
                <w:bCs/>
                <w:kern w:val="0"/>
              </w:rPr>
              <w:t>（责任单位：</w:t>
            </w:r>
            <w:r>
              <w:rPr>
                <w:rFonts w:asciiTheme="minorEastAsia" w:eastAsiaTheme="minorEastAsia" w:hAnsiTheme="minorEastAsia" w:cstheme="minorEastAsia" w:hint="eastAsia"/>
                <w:b/>
                <w:lang w:bidi="ar"/>
              </w:rPr>
              <w:t>市文化广电旅游局</w:t>
            </w:r>
            <w:r>
              <w:rPr>
                <w:rFonts w:asciiTheme="minorEastAsia" w:eastAsiaTheme="minorEastAsia" w:hAnsiTheme="minorEastAsia" w:cstheme="minorEastAsia" w:hint="eastAsia"/>
                <w:b/>
                <w:bCs/>
                <w:kern w:val="0"/>
              </w:rPr>
              <w:t>、市公安局、</w:t>
            </w:r>
            <w:r>
              <w:rPr>
                <w:rFonts w:asciiTheme="minorEastAsia" w:eastAsiaTheme="minorEastAsia" w:hAnsiTheme="minorEastAsia" w:cstheme="minorEastAsia" w:hint="eastAsia"/>
                <w:b/>
                <w:lang w:bidi="ar"/>
              </w:rPr>
              <w:t>市市场监督管理局、市应急管理局</w:t>
            </w:r>
            <w:r>
              <w:rPr>
                <w:rFonts w:asciiTheme="minorEastAsia" w:eastAsiaTheme="minorEastAsia" w:hAnsiTheme="minorEastAsia" w:cstheme="minorEastAsia" w:hint="eastAsia"/>
                <w:b/>
                <w:bCs/>
                <w:kern w:val="0"/>
              </w:rPr>
              <w:t>）</w:t>
            </w:r>
          </w:p>
        </w:tc>
      </w:tr>
      <w:tr w:rsidR="00E169FD">
        <w:trPr>
          <w:gridAfter w:val="1"/>
          <w:wAfter w:w="11" w:type="dxa"/>
          <w:trHeight w:val="1417"/>
          <w:jc w:val="center"/>
        </w:trPr>
        <w:tc>
          <w:tcPr>
            <w:tcW w:w="1397"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5）整治中小学校周边环境常态化、效果实。</w:t>
            </w: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①提供本市（区）整治中小学校周边环境的工作安排，如通知或方案等。</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rsidP="007B44A6">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上传本市（区）整治中小学校周边环境的工作安排（规范文件）。</w:t>
            </w:r>
            <w:r>
              <w:rPr>
                <w:rFonts w:asciiTheme="minorEastAsia" w:eastAsiaTheme="minorEastAsia" w:hAnsiTheme="minorEastAsia" w:cstheme="minorEastAsia" w:hint="eastAsia"/>
                <w:b/>
                <w:bCs/>
                <w:kern w:val="0"/>
              </w:rPr>
              <w:t>（牵头单位：市委政法委；责任单位：</w:t>
            </w:r>
            <w:r w:rsidR="007B44A6">
              <w:rPr>
                <w:rFonts w:asciiTheme="minorEastAsia" w:eastAsiaTheme="minorEastAsia" w:hAnsiTheme="minorEastAsia" w:cstheme="minorEastAsia" w:hint="eastAsia"/>
                <w:b/>
                <w:bCs/>
                <w:kern w:val="0"/>
              </w:rPr>
              <w:t>市公安局、</w:t>
            </w:r>
            <w:r>
              <w:rPr>
                <w:rFonts w:asciiTheme="minorEastAsia" w:eastAsiaTheme="minorEastAsia" w:hAnsiTheme="minorEastAsia" w:cstheme="minorEastAsia" w:hint="eastAsia"/>
                <w:b/>
                <w:lang w:bidi="ar"/>
              </w:rPr>
              <w:t>市文化广电旅游局、市住建局</w:t>
            </w:r>
            <w:r>
              <w:rPr>
                <w:rFonts w:asciiTheme="minorEastAsia" w:eastAsiaTheme="minorEastAsia" w:hAnsiTheme="minorEastAsia" w:cstheme="minorEastAsia" w:hint="eastAsia"/>
                <w:b/>
                <w:bCs/>
                <w:kern w:val="0"/>
              </w:rPr>
              <w:t>、市教育局、</w:t>
            </w:r>
            <w:r>
              <w:rPr>
                <w:rFonts w:asciiTheme="minorEastAsia" w:eastAsiaTheme="minorEastAsia" w:hAnsiTheme="minorEastAsia" w:cstheme="minorEastAsia" w:hint="eastAsia"/>
                <w:b/>
                <w:lang w:bidi="ar"/>
              </w:rPr>
              <w:t>市市场监督管理局、市卫生健康局</w:t>
            </w:r>
            <w:r>
              <w:rPr>
                <w:rFonts w:asciiTheme="minorEastAsia" w:eastAsiaTheme="minorEastAsia" w:hAnsiTheme="minorEastAsia" w:cstheme="minorEastAsia" w:hint="eastAsia"/>
                <w:b/>
                <w:bCs/>
                <w:kern w:val="0"/>
              </w:rPr>
              <w:t>）</w:t>
            </w:r>
          </w:p>
        </w:tc>
      </w:tr>
      <w:tr w:rsidR="00E169FD">
        <w:trPr>
          <w:gridAfter w:val="1"/>
          <w:wAfter w:w="11" w:type="dxa"/>
          <w:trHeight w:val="1417"/>
          <w:jc w:val="center"/>
        </w:trPr>
        <w:tc>
          <w:tcPr>
            <w:tcW w:w="1397"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pacing w:val="6"/>
              </w:rPr>
            </w:pPr>
            <w:r>
              <w:rPr>
                <w:rFonts w:asciiTheme="minorEastAsia" w:eastAsiaTheme="minorEastAsia" w:hAnsiTheme="minorEastAsia" w:cstheme="minorEastAsia" w:hint="eastAsia"/>
                <w:spacing w:val="6"/>
                <w:lang w:bidi="ar"/>
              </w:rPr>
              <w:t>②提供本市（区）整治中小学校周边环境的情况。</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rsidP="007B44A6">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上传本市（区）整治中小学校周边环境的情况（说明报告）。</w:t>
            </w:r>
            <w:r>
              <w:rPr>
                <w:rFonts w:asciiTheme="minorEastAsia" w:eastAsiaTheme="minorEastAsia" w:hAnsiTheme="minorEastAsia" w:cstheme="minorEastAsia" w:hint="eastAsia"/>
                <w:b/>
                <w:bCs/>
                <w:kern w:val="0"/>
              </w:rPr>
              <w:t>（责任单位：市委政法委、</w:t>
            </w:r>
            <w:r w:rsidR="007B44A6">
              <w:rPr>
                <w:rFonts w:asciiTheme="minorEastAsia" w:eastAsiaTheme="minorEastAsia" w:hAnsiTheme="minorEastAsia" w:cstheme="minorEastAsia" w:hint="eastAsia"/>
                <w:b/>
                <w:bCs/>
                <w:kern w:val="0"/>
              </w:rPr>
              <w:t>市公安局、</w:t>
            </w:r>
            <w:r>
              <w:rPr>
                <w:rFonts w:asciiTheme="minorEastAsia" w:eastAsiaTheme="minorEastAsia" w:hAnsiTheme="minorEastAsia" w:cstheme="minorEastAsia" w:hint="eastAsia"/>
                <w:b/>
                <w:lang w:bidi="ar"/>
              </w:rPr>
              <w:t>市文化广电旅游局、市住建局</w:t>
            </w:r>
            <w:r>
              <w:rPr>
                <w:rFonts w:asciiTheme="minorEastAsia" w:eastAsiaTheme="minorEastAsia" w:hAnsiTheme="minorEastAsia" w:cstheme="minorEastAsia" w:hint="eastAsia"/>
                <w:b/>
                <w:bCs/>
                <w:kern w:val="0"/>
              </w:rPr>
              <w:t>、市教育局、</w:t>
            </w:r>
            <w:r>
              <w:rPr>
                <w:rFonts w:asciiTheme="minorEastAsia" w:eastAsiaTheme="minorEastAsia" w:hAnsiTheme="minorEastAsia" w:cstheme="minorEastAsia" w:hint="eastAsia"/>
                <w:b/>
                <w:lang w:bidi="ar"/>
              </w:rPr>
              <w:t>市市场监督管理局、市卫生健康局</w:t>
            </w:r>
            <w:r>
              <w:rPr>
                <w:rFonts w:asciiTheme="minorEastAsia" w:eastAsiaTheme="minorEastAsia" w:hAnsiTheme="minorEastAsia" w:cstheme="minorEastAsia" w:hint="eastAsia"/>
                <w:b/>
                <w:bCs/>
                <w:kern w:val="0"/>
              </w:rPr>
              <w:t>、梅江区、梅县区）</w:t>
            </w:r>
          </w:p>
        </w:tc>
      </w:tr>
      <w:tr w:rsidR="00E169FD">
        <w:trPr>
          <w:gridAfter w:val="1"/>
          <w:wAfter w:w="11" w:type="dxa"/>
          <w:trHeight w:val="1501"/>
          <w:jc w:val="center"/>
        </w:trPr>
        <w:tc>
          <w:tcPr>
            <w:tcW w:w="1397"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rPr>
            </w:pPr>
          </w:p>
        </w:tc>
        <w:tc>
          <w:tcPr>
            <w:tcW w:w="2505" w:type="dxa"/>
            <w:vMerge w:val="restart"/>
            <w:tcBorders>
              <w:top w:val="single" w:sz="4" w:space="0" w:color="000000"/>
              <w:left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6）关心关爱特殊群体未成年人有措施、效果实。</w:t>
            </w: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pacing w:val="6"/>
              </w:rPr>
            </w:pPr>
            <w:r>
              <w:rPr>
                <w:rFonts w:asciiTheme="minorEastAsia" w:eastAsiaTheme="minorEastAsia" w:hAnsiTheme="minorEastAsia" w:cstheme="minorEastAsia" w:hint="eastAsia"/>
                <w:spacing w:val="6"/>
                <w:lang w:bidi="ar"/>
              </w:rPr>
              <w:t>①提供本市（区）关心关爱留守儿童、困境儿童、流浪儿童等特殊群体未成年人的工作安排。</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上传本市（区）关心关爱留守儿童、困境儿童、流浪儿童等特殊群体未成年人的工作安排（规范文件）。</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（牵头单位：市民政局；责任单位：市委办、市府办、市残联、市妇联、市教育局、团市委、市关工委）</w:t>
            </w:r>
          </w:p>
        </w:tc>
      </w:tr>
      <w:tr w:rsidR="00E169FD">
        <w:trPr>
          <w:gridAfter w:val="1"/>
          <w:wAfter w:w="11" w:type="dxa"/>
          <w:trHeight w:val="1417"/>
          <w:jc w:val="center"/>
        </w:trPr>
        <w:tc>
          <w:tcPr>
            <w:tcW w:w="1397"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rPr>
                <w:rFonts w:asciiTheme="minorEastAsia" w:eastAsiaTheme="minorEastAsia" w:hAnsiTheme="minorEastAsia" w:cstheme="minorEastAsia"/>
                <w:b/>
                <w:szCs w:val="32"/>
                <w:lang w:bidi="ar"/>
              </w:rPr>
            </w:pPr>
          </w:p>
        </w:tc>
        <w:tc>
          <w:tcPr>
            <w:tcW w:w="2505"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jc w:val="center"/>
              <w:rPr>
                <w:rFonts w:asciiTheme="minorEastAsia" w:eastAsiaTheme="minorEastAsia" w:hAnsiTheme="minorEastAsia" w:cstheme="minorEastAsia"/>
                <w:szCs w:val="20"/>
                <w:lang w:bidi="ar"/>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lang w:bidi="ar"/>
              </w:rPr>
            </w:pPr>
            <w:r>
              <w:rPr>
                <w:rFonts w:asciiTheme="minorEastAsia" w:eastAsiaTheme="minorEastAsia" w:hAnsiTheme="minorEastAsia" w:cstheme="minorEastAsia" w:hint="eastAsia"/>
                <w:szCs w:val="20"/>
                <w:lang w:bidi="ar"/>
              </w:rPr>
              <w:t>②提供本市（区）关心关爱特殊群体未成年人的情况。</w:t>
            </w:r>
          </w:p>
        </w:tc>
        <w:tc>
          <w:tcPr>
            <w:tcW w:w="5955" w:type="dxa"/>
            <w:tcBorders>
              <w:top w:val="single" w:sz="4" w:space="0" w:color="000000"/>
              <w:left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lang w:bidi="ar"/>
              </w:rPr>
            </w:pPr>
            <w:r>
              <w:rPr>
                <w:rFonts w:asciiTheme="minorEastAsia" w:eastAsiaTheme="minorEastAsia" w:hAnsiTheme="minorEastAsia" w:cstheme="minorEastAsia" w:hint="eastAsia"/>
                <w:szCs w:val="20"/>
                <w:lang w:bidi="ar"/>
              </w:rPr>
              <w:t>上传本市（区）关心关爱特殊群体未成年人的情况（说明报告）。</w:t>
            </w:r>
            <w:r>
              <w:rPr>
                <w:rFonts w:asciiTheme="minorEastAsia" w:eastAsiaTheme="minorEastAsia" w:hAnsiTheme="minorEastAsia" w:cstheme="minorEastAsia" w:hint="eastAsia"/>
                <w:b/>
                <w:bCs/>
                <w:kern w:val="0"/>
              </w:rPr>
              <w:t>（责任单位：市残联、市民政局、市妇联、市教育局、团市委、市关工委、梅江区、梅县区）</w:t>
            </w:r>
          </w:p>
        </w:tc>
      </w:tr>
      <w:tr w:rsidR="00E169FD">
        <w:trPr>
          <w:gridAfter w:val="1"/>
          <w:wAfter w:w="11" w:type="dxa"/>
          <w:trHeight w:val="2210"/>
          <w:jc w:val="center"/>
        </w:trPr>
        <w:tc>
          <w:tcPr>
            <w:tcW w:w="1397"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jc w:val="center"/>
              <w:rPr>
                <w:rFonts w:asciiTheme="minorEastAsia" w:eastAsiaTheme="minorEastAsia" w:hAnsiTheme="minorEastAsia" w:cstheme="minorEastAsia"/>
                <w:sz w:val="28"/>
                <w:szCs w:val="32"/>
                <w:lang w:bidi="ar"/>
              </w:rPr>
            </w:pPr>
          </w:p>
        </w:tc>
        <w:tc>
          <w:tcPr>
            <w:tcW w:w="2505" w:type="dxa"/>
            <w:vMerge w:val="restart"/>
            <w:tcBorders>
              <w:top w:val="single" w:sz="4" w:space="0" w:color="000000"/>
              <w:left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 w:val="28"/>
                <w:szCs w:val="32"/>
                <w:lang w:bidi="ar"/>
              </w:rPr>
            </w:pPr>
            <w:r>
              <w:rPr>
                <w:rFonts w:asciiTheme="minorEastAsia" w:eastAsiaTheme="minorEastAsia" w:hAnsiTheme="minorEastAsia" w:cstheme="minorEastAsia" w:hint="eastAsia"/>
                <w:szCs w:val="20"/>
                <w:lang w:bidi="ar"/>
              </w:rPr>
              <w:t>7）本市（区）主要新闻媒体、都市类媒体、网络媒体和社会媒介做好关爱保护未成年人健康成长的宣传。</w:t>
            </w: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①提供本市（区）在媒体做好关爱保护未成年人健康成长宣传的情况说明。</w:t>
            </w:r>
          </w:p>
        </w:tc>
        <w:tc>
          <w:tcPr>
            <w:tcW w:w="5955" w:type="dxa"/>
            <w:tcBorders>
              <w:top w:val="single" w:sz="4" w:space="0" w:color="000000"/>
              <w:left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上传本市（区）在媒体做好关爱保护未成年人健康成长宣传的情况（说明报告）和报纸、电视、网络宣传的实景图片（每种图片或截图1张，总数3张，注明时间、媒体名称）。</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szCs w:val="20"/>
                <w:lang w:bidi="ar"/>
              </w:rPr>
              <w:t>（</w:t>
            </w:r>
            <w:r>
              <w:rPr>
                <w:rFonts w:asciiTheme="minorEastAsia" w:eastAsiaTheme="minorEastAsia" w:hAnsiTheme="minorEastAsia" w:cstheme="minorEastAsia" w:hint="eastAsia"/>
                <w:b/>
                <w:bCs/>
                <w:kern w:val="0"/>
              </w:rPr>
              <w:t>责任单位：</w:t>
            </w:r>
            <w:r>
              <w:rPr>
                <w:rFonts w:asciiTheme="minorEastAsia" w:eastAsiaTheme="minorEastAsia" w:hAnsiTheme="minorEastAsia" w:cstheme="minorEastAsia" w:hint="eastAsia"/>
                <w:b/>
                <w:szCs w:val="32"/>
                <w:lang w:bidi="ar"/>
              </w:rPr>
              <w:t>市委宣传部、</w:t>
            </w:r>
            <w:r>
              <w:rPr>
                <w:rFonts w:asciiTheme="minorEastAsia" w:eastAsiaTheme="minorEastAsia" w:hAnsiTheme="minorEastAsia" w:cstheme="minorEastAsia" w:hint="eastAsia"/>
                <w:b/>
                <w:bCs/>
                <w:kern w:val="0"/>
              </w:rPr>
              <w:t>梅州日报社、市广播电视台</w:t>
            </w:r>
            <w:r>
              <w:rPr>
                <w:rFonts w:asciiTheme="minorEastAsia" w:eastAsiaTheme="minorEastAsia" w:hAnsiTheme="minorEastAsia" w:cstheme="minorEastAsia" w:hint="eastAsia"/>
                <w:b/>
                <w:szCs w:val="20"/>
                <w:lang w:bidi="ar"/>
              </w:rPr>
              <w:t>）</w:t>
            </w:r>
          </w:p>
        </w:tc>
      </w:tr>
      <w:tr w:rsidR="00E169FD">
        <w:trPr>
          <w:gridAfter w:val="1"/>
          <w:wAfter w:w="11" w:type="dxa"/>
          <w:trHeight w:val="2098"/>
          <w:jc w:val="center"/>
        </w:trPr>
        <w:tc>
          <w:tcPr>
            <w:tcW w:w="1397"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jc w:val="center"/>
              <w:rPr>
                <w:rFonts w:asciiTheme="minorEastAsia" w:eastAsiaTheme="minorEastAsia" w:hAnsiTheme="minorEastAsia" w:cstheme="minorEastAsia"/>
                <w:b/>
                <w:szCs w:val="32"/>
                <w:lang w:bidi="ar"/>
              </w:rPr>
            </w:pPr>
          </w:p>
        </w:tc>
        <w:tc>
          <w:tcPr>
            <w:tcW w:w="2505" w:type="dxa"/>
            <w:vMerge/>
            <w:tcBorders>
              <w:left w:val="single" w:sz="4" w:space="0" w:color="000000"/>
              <w:right w:val="single" w:sz="4" w:space="0" w:color="000000"/>
            </w:tcBorders>
            <w:shd w:val="clear" w:color="auto" w:fill="auto"/>
            <w:vAlign w:val="center"/>
          </w:tcPr>
          <w:p w:rsidR="00E169FD" w:rsidRDefault="00E169FD">
            <w:pPr>
              <w:spacing w:beforeLines="10" w:before="32" w:afterLines="10" w:after="32"/>
              <w:ind w:left="48" w:right="48"/>
              <w:jc w:val="center"/>
              <w:rPr>
                <w:rFonts w:asciiTheme="minorEastAsia" w:eastAsiaTheme="minorEastAsia" w:hAnsiTheme="minorEastAsia" w:cstheme="minorEastAsia"/>
                <w:szCs w:val="20"/>
                <w:lang w:bidi="ar"/>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②有本市（区）刊播关爱保护未成年人健康成长公益广告的情况说明和相关图片。</w:t>
            </w:r>
          </w:p>
        </w:tc>
        <w:tc>
          <w:tcPr>
            <w:tcW w:w="5955" w:type="dxa"/>
            <w:tcBorders>
              <w:left w:val="single" w:sz="4" w:space="0" w:color="000000"/>
              <w:right w:val="single" w:sz="4" w:space="0" w:color="000000"/>
            </w:tcBorders>
            <w:shd w:val="clear" w:color="auto" w:fill="auto"/>
            <w:vAlign w:val="center"/>
          </w:tcPr>
          <w:p w:rsidR="00E169FD" w:rsidRDefault="004C55A8">
            <w:pPr>
              <w:spacing w:beforeLines="10" w:before="32" w:afterLines="10" w:after="32"/>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上传本市（区）刊播关爱保护未成年人健康成长公益广告的情况（说明报告）和报纸、电视以及公共场所有关公益广告的实景图片（每种图片1张，总数3张，注明时间、媒体名称或地点）。</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（责任单位：市委宣传部、市教育局、</w:t>
            </w:r>
            <w:r>
              <w:rPr>
                <w:rFonts w:asciiTheme="minorEastAsia" w:eastAsiaTheme="minorEastAsia" w:hAnsiTheme="minorEastAsia" w:cstheme="minorEastAsia" w:hint="eastAsia"/>
                <w:b/>
                <w:szCs w:val="32"/>
                <w:lang w:bidi="ar"/>
              </w:rPr>
              <w:t>市住建局、市市场监督管理局、</w:t>
            </w:r>
            <w:r>
              <w:rPr>
                <w:rFonts w:asciiTheme="minorEastAsia" w:eastAsiaTheme="minorEastAsia" w:hAnsiTheme="minorEastAsia" w:cstheme="minorEastAsia" w:hint="eastAsia"/>
                <w:b/>
                <w:bCs/>
                <w:kern w:val="0"/>
              </w:rPr>
              <w:t>梅州日报社、市广播电视台、梅江区、梅县区）</w:t>
            </w:r>
          </w:p>
        </w:tc>
      </w:tr>
    </w:tbl>
    <w:p w:rsidR="00E169FD" w:rsidRDefault="00E169FD">
      <w:pPr>
        <w:ind w:left="48" w:right="48"/>
      </w:pPr>
    </w:p>
    <w:p w:rsidR="00E169FD" w:rsidRDefault="00E169FD">
      <w:pPr>
        <w:ind w:left="48" w:right="48"/>
        <w:rPr>
          <w:rFonts w:ascii="华文中宋" w:eastAsia="华文中宋" w:cs="华文中宋"/>
          <w:b/>
          <w:sz w:val="44"/>
          <w:szCs w:val="44"/>
        </w:rPr>
      </w:pPr>
    </w:p>
    <w:p w:rsidR="00E169FD" w:rsidRDefault="00E169FD">
      <w:pPr>
        <w:ind w:left="48" w:right="48"/>
        <w:rPr>
          <w:rFonts w:ascii="华文中宋" w:eastAsia="华文中宋"/>
          <w:b/>
          <w:sz w:val="44"/>
          <w:szCs w:val="44"/>
          <w:lang w:bidi="ar"/>
        </w:rPr>
        <w:sectPr w:rsidR="00E169FD">
          <w:footerReference w:type="default" r:id="rId11"/>
          <w:pgSz w:w="16840" w:h="11915" w:orient="landscape"/>
          <w:pgMar w:top="1134" w:right="1135" w:bottom="1134" w:left="1135" w:header="851" w:footer="907" w:gutter="0"/>
          <w:cols w:space="0"/>
          <w:docGrid w:type="lines" w:linePitch="321"/>
        </w:sectPr>
      </w:pPr>
    </w:p>
    <w:p w:rsidR="00E169FD" w:rsidRDefault="00E169FD">
      <w:pPr>
        <w:ind w:leftChars="400" w:left="967" w:right="48"/>
        <w:rPr>
          <w:rFonts w:ascii="黑体" w:eastAsia="黑体" w:cs="黑体"/>
          <w:sz w:val="28"/>
          <w:lang w:bidi="ar"/>
        </w:rPr>
      </w:pPr>
    </w:p>
    <w:p w:rsidR="00E169FD" w:rsidRDefault="004C55A8">
      <w:pPr>
        <w:spacing w:line="500" w:lineRule="exact"/>
        <w:ind w:leftChars="400" w:left="967" w:right="48"/>
        <w:rPr>
          <w:rFonts w:ascii="黑体" w:eastAsia="黑体" w:cs="黑体"/>
          <w:sz w:val="28"/>
        </w:rPr>
      </w:pPr>
      <w:r>
        <w:rPr>
          <w:rFonts w:ascii="黑体" w:eastAsia="黑体" w:cs="黑体" w:hint="eastAsia"/>
          <w:sz w:val="28"/>
          <w:lang w:bidi="ar"/>
        </w:rPr>
        <w:t>统计表格3—6—1   参加测试的学校比例</w:t>
      </w:r>
      <w:r>
        <w:rPr>
          <w:rFonts w:ascii="楷体" w:eastAsia="楷体" w:hAnsi="楷体" w:cs="宋体"/>
          <w:b/>
          <w:bCs/>
          <w:kern w:val="0"/>
        </w:rPr>
        <w:t>（市教育局）</w:t>
      </w:r>
    </w:p>
    <w:tbl>
      <w:tblPr>
        <w:tblW w:w="12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5246"/>
        <w:gridCol w:w="4267"/>
      </w:tblGrid>
      <w:tr w:rsidR="00E169FD">
        <w:trPr>
          <w:trHeight w:val="850"/>
          <w:jc w:val="center"/>
        </w:trPr>
        <w:tc>
          <w:tcPr>
            <w:tcW w:w="3288"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本市</w:t>
            </w:r>
            <w:r>
              <w:rPr>
                <w:rFonts w:ascii="楷体" w:eastAsia="楷体" w:hAnsi="楷体" w:cs="宋体" w:hint="eastAsia"/>
                <w:lang w:bidi="ar"/>
              </w:rPr>
              <w:t>（区）</w:t>
            </w:r>
            <w:r>
              <w:rPr>
                <w:rFonts w:cs="宋体" w:hint="eastAsia"/>
                <w:lang w:bidi="ar"/>
              </w:rPr>
              <w:t>中小学校总数</w:t>
            </w:r>
          </w:p>
        </w:tc>
        <w:tc>
          <w:tcPr>
            <w:tcW w:w="5246"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实施测试并将数据上报国家数据库的学校数量</w:t>
            </w:r>
          </w:p>
        </w:tc>
        <w:tc>
          <w:tcPr>
            <w:tcW w:w="4267"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上报学校占学校总数比例（</w:t>
            </w:r>
            <w:r>
              <w:rPr>
                <w:lang w:bidi="ar"/>
              </w:rPr>
              <w:t>%</w:t>
            </w:r>
            <w:r>
              <w:rPr>
                <w:rFonts w:cs="宋体" w:hint="eastAsia"/>
                <w:lang w:bidi="ar"/>
              </w:rPr>
              <w:t>）</w:t>
            </w:r>
          </w:p>
        </w:tc>
      </w:tr>
      <w:tr w:rsidR="00E169FD">
        <w:trPr>
          <w:trHeight w:val="850"/>
          <w:jc w:val="center"/>
        </w:trPr>
        <w:tc>
          <w:tcPr>
            <w:tcW w:w="3288"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pPr>
          </w:p>
        </w:tc>
        <w:tc>
          <w:tcPr>
            <w:tcW w:w="5246"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pPr>
          </w:p>
        </w:tc>
        <w:tc>
          <w:tcPr>
            <w:tcW w:w="4267"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pPr>
          </w:p>
        </w:tc>
      </w:tr>
    </w:tbl>
    <w:p w:rsidR="00E169FD" w:rsidRDefault="00E169FD">
      <w:pPr>
        <w:ind w:left="48" w:right="48"/>
      </w:pPr>
    </w:p>
    <w:p w:rsidR="00E169FD" w:rsidRDefault="004C55A8">
      <w:pPr>
        <w:spacing w:line="500" w:lineRule="exact"/>
        <w:ind w:leftChars="400" w:left="967" w:right="48"/>
        <w:rPr>
          <w:rFonts w:ascii="黑体" w:eastAsia="黑体" w:cs="黑体"/>
          <w:sz w:val="28"/>
        </w:rPr>
      </w:pPr>
      <w:r>
        <w:rPr>
          <w:rFonts w:ascii="黑体" w:eastAsia="黑体" w:cs="黑体" w:hint="eastAsia"/>
          <w:sz w:val="28"/>
          <w:lang w:bidi="ar"/>
        </w:rPr>
        <w:t>统计表格3—6—2   参加测试的学生比例</w:t>
      </w:r>
      <w:r>
        <w:rPr>
          <w:rFonts w:ascii="楷体" w:eastAsia="楷体" w:hAnsi="楷体" w:cs="宋体"/>
          <w:b/>
          <w:bCs/>
          <w:kern w:val="0"/>
        </w:rPr>
        <w:t>（市教育局）</w:t>
      </w:r>
    </w:p>
    <w:tbl>
      <w:tblPr>
        <w:tblW w:w="12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5246"/>
        <w:gridCol w:w="4267"/>
      </w:tblGrid>
      <w:tr w:rsidR="00E169FD">
        <w:trPr>
          <w:trHeight w:val="850"/>
          <w:jc w:val="center"/>
        </w:trPr>
        <w:tc>
          <w:tcPr>
            <w:tcW w:w="3288"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中小学校学生数量</w:t>
            </w:r>
          </w:p>
        </w:tc>
        <w:tc>
          <w:tcPr>
            <w:tcW w:w="5246"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参加测试的学生数量</w:t>
            </w:r>
          </w:p>
        </w:tc>
        <w:tc>
          <w:tcPr>
            <w:tcW w:w="4267"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参加测试学生占学生总数的比例（</w:t>
            </w:r>
            <w:r>
              <w:rPr>
                <w:lang w:bidi="ar"/>
              </w:rPr>
              <w:t>%</w:t>
            </w:r>
            <w:r>
              <w:rPr>
                <w:rFonts w:cs="宋体" w:hint="eastAsia"/>
                <w:lang w:bidi="ar"/>
              </w:rPr>
              <w:t>）</w:t>
            </w:r>
          </w:p>
        </w:tc>
      </w:tr>
      <w:tr w:rsidR="00E169FD">
        <w:trPr>
          <w:trHeight w:val="850"/>
          <w:jc w:val="center"/>
        </w:trPr>
        <w:tc>
          <w:tcPr>
            <w:tcW w:w="3288"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pPr>
          </w:p>
        </w:tc>
        <w:tc>
          <w:tcPr>
            <w:tcW w:w="5246"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pPr>
          </w:p>
        </w:tc>
        <w:tc>
          <w:tcPr>
            <w:tcW w:w="4267"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pPr>
          </w:p>
        </w:tc>
      </w:tr>
    </w:tbl>
    <w:p w:rsidR="00E169FD" w:rsidRDefault="00E169FD">
      <w:pPr>
        <w:ind w:left="48" w:right="48"/>
      </w:pPr>
    </w:p>
    <w:p w:rsidR="00E169FD" w:rsidRDefault="004C55A8">
      <w:pPr>
        <w:spacing w:line="500" w:lineRule="exact"/>
        <w:ind w:leftChars="400" w:left="967" w:right="48"/>
      </w:pPr>
      <w:r>
        <w:rPr>
          <w:rFonts w:ascii="黑体" w:eastAsia="黑体" w:cs="黑体" w:hint="eastAsia"/>
          <w:sz w:val="28"/>
          <w:lang w:bidi="ar"/>
        </w:rPr>
        <w:t>统计表格3—6—3   合格学生的比例</w:t>
      </w:r>
      <w:r>
        <w:rPr>
          <w:rFonts w:ascii="楷体" w:eastAsia="楷体" w:hAnsi="楷体" w:cs="宋体"/>
          <w:b/>
          <w:bCs/>
          <w:kern w:val="0"/>
        </w:rPr>
        <w:t>（市教育局）</w:t>
      </w:r>
    </w:p>
    <w:tbl>
      <w:tblPr>
        <w:tblW w:w="12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2641"/>
        <w:gridCol w:w="2605"/>
        <w:gridCol w:w="4267"/>
      </w:tblGrid>
      <w:tr w:rsidR="00E169FD">
        <w:trPr>
          <w:trHeight w:val="850"/>
          <w:jc w:val="center"/>
        </w:trPr>
        <w:tc>
          <w:tcPr>
            <w:tcW w:w="3288"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中小学校学生数量</w:t>
            </w:r>
          </w:p>
        </w:tc>
        <w:tc>
          <w:tcPr>
            <w:tcW w:w="2641"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参加测试的学生数量</w:t>
            </w:r>
          </w:p>
        </w:tc>
        <w:tc>
          <w:tcPr>
            <w:tcW w:w="2605"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达到合格的学生数量</w:t>
            </w:r>
          </w:p>
        </w:tc>
        <w:tc>
          <w:tcPr>
            <w:tcW w:w="4267"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合格学生占参加测试学生的比例（</w:t>
            </w:r>
            <w:r>
              <w:rPr>
                <w:lang w:bidi="ar"/>
              </w:rPr>
              <w:t>%</w:t>
            </w:r>
            <w:r>
              <w:rPr>
                <w:rFonts w:cs="宋体" w:hint="eastAsia"/>
                <w:lang w:bidi="ar"/>
              </w:rPr>
              <w:t>）</w:t>
            </w:r>
          </w:p>
        </w:tc>
      </w:tr>
      <w:tr w:rsidR="00E169FD">
        <w:trPr>
          <w:trHeight w:val="850"/>
          <w:jc w:val="center"/>
        </w:trPr>
        <w:tc>
          <w:tcPr>
            <w:tcW w:w="3288"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pPr>
          </w:p>
        </w:tc>
        <w:tc>
          <w:tcPr>
            <w:tcW w:w="2641"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pPr>
          </w:p>
        </w:tc>
        <w:tc>
          <w:tcPr>
            <w:tcW w:w="2605"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pPr>
          </w:p>
        </w:tc>
        <w:tc>
          <w:tcPr>
            <w:tcW w:w="4267"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pPr>
          </w:p>
        </w:tc>
      </w:tr>
    </w:tbl>
    <w:p w:rsidR="00E169FD" w:rsidRDefault="004C55A8">
      <w:pPr>
        <w:spacing w:line="500" w:lineRule="exact"/>
        <w:ind w:leftChars="400" w:left="967" w:right="48"/>
        <w:rPr>
          <w:rFonts w:eastAsia="楷体_GB2312"/>
        </w:rPr>
      </w:pPr>
      <w:r>
        <w:rPr>
          <w:rFonts w:eastAsia="楷体_GB2312" w:cs="楷体_GB2312" w:hint="eastAsia"/>
          <w:lang w:bidi="ar"/>
        </w:rPr>
        <w:t>注：数据取自测评上一年度，对象为城区中小学校（含中职学校）。</w:t>
      </w:r>
    </w:p>
    <w:p w:rsidR="00E169FD" w:rsidRDefault="004C55A8">
      <w:pPr>
        <w:ind w:leftChars="400" w:left="967" w:right="48"/>
        <w:rPr>
          <w:rFonts w:ascii="黑体" w:eastAsia="黑体" w:cs="黑体"/>
          <w:bCs/>
          <w:sz w:val="28"/>
          <w:lang w:bidi="ar"/>
        </w:rPr>
      </w:pPr>
      <w:r>
        <w:rPr>
          <w:rFonts w:ascii="黑体" w:eastAsia="黑体" w:cs="黑体" w:hint="eastAsia"/>
          <w:bCs/>
          <w:sz w:val="28"/>
          <w:lang w:bidi="ar"/>
        </w:rPr>
        <w:br w:type="page"/>
      </w:r>
    </w:p>
    <w:p w:rsidR="00E169FD" w:rsidRDefault="004C55A8">
      <w:pPr>
        <w:spacing w:line="500" w:lineRule="exact"/>
        <w:ind w:leftChars="400" w:left="967" w:right="48"/>
        <w:rPr>
          <w:rFonts w:ascii="黑体" w:eastAsia="黑体" w:cs="黑体"/>
          <w:bCs/>
          <w:sz w:val="28"/>
        </w:rPr>
      </w:pPr>
      <w:r>
        <w:rPr>
          <w:rFonts w:ascii="黑体" w:eastAsia="黑体" w:cs="黑体" w:hint="eastAsia"/>
          <w:bCs/>
          <w:sz w:val="28"/>
          <w:lang w:bidi="ar"/>
        </w:rPr>
        <w:lastRenderedPageBreak/>
        <w:t>统计表格3-7-1  参加测评学生和测评合格学生比例</w:t>
      </w:r>
      <w:r>
        <w:rPr>
          <w:rFonts w:ascii="楷体" w:eastAsia="楷体" w:hAnsi="楷体" w:cs="宋体"/>
          <w:b/>
          <w:bCs/>
          <w:kern w:val="0"/>
        </w:rPr>
        <w:t>（市教育局）</w:t>
      </w: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4052"/>
        <w:gridCol w:w="5440"/>
      </w:tblGrid>
      <w:tr w:rsidR="00E169FD">
        <w:trPr>
          <w:trHeight w:val="737"/>
          <w:jc w:val="center"/>
        </w:trPr>
        <w:tc>
          <w:tcPr>
            <w:tcW w:w="3264"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本市</w:t>
            </w:r>
            <w:r>
              <w:rPr>
                <w:rFonts w:ascii="楷体" w:eastAsia="楷体" w:hAnsi="楷体" w:cs="宋体" w:hint="eastAsia"/>
                <w:lang w:bidi="ar"/>
              </w:rPr>
              <w:t>（区）</w:t>
            </w:r>
            <w:r>
              <w:rPr>
                <w:rFonts w:cs="宋体" w:hint="eastAsia"/>
                <w:lang w:bidi="ar"/>
              </w:rPr>
              <w:t>中小学生数量</w:t>
            </w:r>
          </w:p>
        </w:tc>
        <w:tc>
          <w:tcPr>
            <w:tcW w:w="4052"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参与测评的学生数量</w:t>
            </w:r>
          </w:p>
        </w:tc>
        <w:tc>
          <w:tcPr>
            <w:tcW w:w="5440"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测评合格的学生数量</w:t>
            </w:r>
          </w:p>
        </w:tc>
      </w:tr>
      <w:tr w:rsidR="00E169FD">
        <w:trPr>
          <w:trHeight w:val="850"/>
          <w:jc w:val="center"/>
        </w:trPr>
        <w:tc>
          <w:tcPr>
            <w:tcW w:w="3264" w:type="dxa"/>
            <w:vMerge w:val="restart"/>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pPr>
          </w:p>
        </w:tc>
        <w:tc>
          <w:tcPr>
            <w:tcW w:w="4052"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pPr>
          </w:p>
        </w:tc>
        <w:tc>
          <w:tcPr>
            <w:tcW w:w="5440"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pPr>
          </w:p>
        </w:tc>
      </w:tr>
      <w:tr w:rsidR="00E169FD">
        <w:trPr>
          <w:trHeight w:val="737"/>
          <w:jc w:val="center"/>
        </w:trPr>
        <w:tc>
          <w:tcPr>
            <w:tcW w:w="3264" w:type="dxa"/>
            <w:vMerge/>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rPr>
                <w:sz w:val="20"/>
                <w:szCs w:val="20"/>
              </w:rPr>
            </w:pPr>
          </w:p>
        </w:tc>
        <w:tc>
          <w:tcPr>
            <w:tcW w:w="4052"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参与测评学生占学生总数的比例</w:t>
            </w:r>
          </w:p>
        </w:tc>
        <w:tc>
          <w:tcPr>
            <w:tcW w:w="5440"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合格学生</w:t>
            </w:r>
            <w:proofErr w:type="gramStart"/>
            <w:r>
              <w:rPr>
                <w:rFonts w:cs="宋体" w:hint="eastAsia"/>
                <w:lang w:bidi="ar"/>
              </w:rPr>
              <w:t>占参与</w:t>
            </w:r>
            <w:proofErr w:type="gramEnd"/>
            <w:r>
              <w:rPr>
                <w:rFonts w:cs="宋体" w:hint="eastAsia"/>
                <w:lang w:bidi="ar"/>
              </w:rPr>
              <w:t>测评学生的比例</w:t>
            </w:r>
          </w:p>
        </w:tc>
      </w:tr>
      <w:tr w:rsidR="00E169FD">
        <w:trPr>
          <w:trHeight w:val="850"/>
          <w:jc w:val="center"/>
        </w:trPr>
        <w:tc>
          <w:tcPr>
            <w:tcW w:w="3264" w:type="dxa"/>
            <w:vMerge/>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rPr>
                <w:sz w:val="20"/>
                <w:szCs w:val="20"/>
              </w:rPr>
            </w:pPr>
          </w:p>
        </w:tc>
        <w:tc>
          <w:tcPr>
            <w:tcW w:w="4052"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rPr>
                <w:rFonts w:cs="宋体"/>
                <w:lang w:bidi="ar"/>
              </w:rPr>
            </w:pPr>
          </w:p>
        </w:tc>
        <w:tc>
          <w:tcPr>
            <w:tcW w:w="5440"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rPr>
                <w:rFonts w:cs="宋体"/>
                <w:lang w:bidi="ar"/>
              </w:rPr>
            </w:pPr>
          </w:p>
        </w:tc>
      </w:tr>
    </w:tbl>
    <w:p w:rsidR="00E169FD" w:rsidRDefault="00E169FD">
      <w:pPr>
        <w:spacing w:line="160" w:lineRule="exact"/>
        <w:ind w:left="48" w:right="48"/>
        <w:rPr>
          <w:rFonts w:ascii="黑体" w:eastAsia="黑体" w:cs="黑体"/>
          <w:b/>
          <w:sz w:val="28"/>
          <w:u w:val="single"/>
        </w:rPr>
      </w:pPr>
    </w:p>
    <w:p w:rsidR="00E169FD" w:rsidRDefault="004C55A8">
      <w:pPr>
        <w:spacing w:line="500" w:lineRule="exact"/>
        <w:ind w:leftChars="400" w:left="967" w:right="48"/>
        <w:rPr>
          <w:rFonts w:ascii="黑体" w:eastAsia="黑体" w:cs="黑体"/>
          <w:bCs/>
          <w:sz w:val="28"/>
        </w:rPr>
      </w:pPr>
      <w:r>
        <w:rPr>
          <w:rFonts w:ascii="黑体" w:eastAsia="黑体" w:cs="黑体" w:hint="eastAsia"/>
          <w:bCs/>
          <w:sz w:val="28"/>
          <w:lang w:bidi="ar"/>
        </w:rPr>
        <w:t>统计表格3-7-2  完成自评工作的学校比例</w:t>
      </w:r>
      <w:r>
        <w:rPr>
          <w:rFonts w:ascii="楷体" w:eastAsia="楷体" w:hAnsi="楷体" w:cs="宋体"/>
          <w:b/>
          <w:bCs/>
          <w:kern w:val="0"/>
        </w:rPr>
        <w:t>（市教育局）</w:t>
      </w: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089"/>
        <w:gridCol w:w="5440"/>
      </w:tblGrid>
      <w:tr w:rsidR="00E169FD">
        <w:trPr>
          <w:trHeight w:val="850"/>
          <w:jc w:val="center"/>
        </w:trPr>
        <w:tc>
          <w:tcPr>
            <w:tcW w:w="3227"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本市</w:t>
            </w:r>
            <w:r>
              <w:rPr>
                <w:rFonts w:ascii="楷体" w:eastAsia="楷体" w:hAnsi="楷体" w:cs="宋体" w:hint="eastAsia"/>
                <w:lang w:bidi="ar"/>
              </w:rPr>
              <w:t>（区）</w:t>
            </w:r>
            <w:r>
              <w:rPr>
                <w:rFonts w:cs="宋体" w:hint="eastAsia"/>
                <w:lang w:bidi="ar"/>
              </w:rPr>
              <w:t>中小学总数</w:t>
            </w:r>
          </w:p>
        </w:tc>
        <w:tc>
          <w:tcPr>
            <w:tcW w:w="4089"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完成自评并上报数据的学校数量</w:t>
            </w:r>
          </w:p>
        </w:tc>
        <w:tc>
          <w:tcPr>
            <w:tcW w:w="5440"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完成自评学校占学校总数的比例</w:t>
            </w:r>
          </w:p>
        </w:tc>
      </w:tr>
      <w:tr w:rsidR="00E169FD">
        <w:trPr>
          <w:trHeight w:val="850"/>
          <w:jc w:val="center"/>
        </w:trPr>
        <w:tc>
          <w:tcPr>
            <w:tcW w:w="3227"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rPr>
                <w:rFonts w:cs="宋体"/>
                <w:lang w:bidi="ar"/>
              </w:rPr>
            </w:pPr>
          </w:p>
        </w:tc>
        <w:tc>
          <w:tcPr>
            <w:tcW w:w="4089"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rPr>
                <w:rFonts w:cs="宋体"/>
                <w:lang w:bidi="ar"/>
              </w:rPr>
            </w:pPr>
          </w:p>
        </w:tc>
        <w:tc>
          <w:tcPr>
            <w:tcW w:w="5440"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rPr>
                <w:rFonts w:cs="宋体"/>
                <w:lang w:bidi="ar"/>
              </w:rPr>
            </w:pPr>
          </w:p>
        </w:tc>
      </w:tr>
    </w:tbl>
    <w:p w:rsidR="00E169FD" w:rsidRDefault="00E169FD">
      <w:pPr>
        <w:spacing w:line="160" w:lineRule="exact"/>
        <w:ind w:left="48" w:right="48"/>
        <w:rPr>
          <w:rFonts w:ascii="黑体" w:eastAsia="黑体" w:cs="黑体"/>
          <w:sz w:val="28"/>
        </w:rPr>
      </w:pPr>
    </w:p>
    <w:p w:rsidR="00E169FD" w:rsidRDefault="004C55A8">
      <w:pPr>
        <w:spacing w:line="500" w:lineRule="exact"/>
        <w:ind w:leftChars="400" w:left="967" w:right="48"/>
        <w:rPr>
          <w:rFonts w:ascii="黑体" w:eastAsia="黑体" w:cs="黑体"/>
          <w:bCs/>
          <w:sz w:val="28"/>
        </w:rPr>
      </w:pPr>
      <w:r>
        <w:rPr>
          <w:rFonts w:ascii="黑体" w:eastAsia="黑体" w:cs="黑体" w:hint="eastAsia"/>
          <w:bCs/>
          <w:sz w:val="28"/>
          <w:lang w:bidi="ar"/>
        </w:rPr>
        <w:t>统计表格3-7-3  开齐开足美育课程学校比例</w:t>
      </w:r>
      <w:r>
        <w:rPr>
          <w:rFonts w:ascii="楷体" w:eastAsia="楷体" w:hAnsi="楷体" w:cs="宋体"/>
          <w:b/>
          <w:bCs/>
          <w:kern w:val="0"/>
        </w:rPr>
        <w:t>（市教育局）</w:t>
      </w: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4052"/>
        <w:gridCol w:w="5440"/>
      </w:tblGrid>
      <w:tr w:rsidR="00E169FD">
        <w:trPr>
          <w:trHeight w:val="850"/>
          <w:jc w:val="center"/>
        </w:trPr>
        <w:tc>
          <w:tcPr>
            <w:tcW w:w="3264"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本市</w:t>
            </w:r>
            <w:r>
              <w:rPr>
                <w:rFonts w:ascii="楷体" w:eastAsia="楷体" w:hAnsi="楷体" w:cs="宋体" w:hint="eastAsia"/>
                <w:lang w:bidi="ar"/>
              </w:rPr>
              <w:t>（区）</w:t>
            </w:r>
            <w:r>
              <w:rPr>
                <w:rFonts w:cs="宋体" w:hint="eastAsia"/>
                <w:lang w:bidi="ar"/>
              </w:rPr>
              <w:t>中小学总数</w:t>
            </w:r>
          </w:p>
        </w:tc>
        <w:tc>
          <w:tcPr>
            <w:tcW w:w="4052"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开齐开足美育课程学校数量</w:t>
            </w:r>
          </w:p>
        </w:tc>
        <w:tc>
          <w:tcPr>
            <w:tcW w:w="5440" w:type="dxa"/>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jc w:val="center"/>
            </w:pPr>
            <w:r>
              <w:rPr>
                <w:rFonts w:cs="宋体" w:hint="eastAsia"/>
                <w:lang w:bidi="ar"/>
              </w:rPr>
              <w:t>开齐开足美育课程学校占学校总数的比例</w:t>
            </w:r>
          </w:p>
        </w:tc>
      </w:tr>
      <w:tr w:rsidR="00E169FD">
        <w:trPr>
          <w:trHeight w:val="850"/>
          <w:jc w:val="center"/>
        </w:trPr>
        <w:tc>
          <w:tcPr>
            <w:tcW w:w="3264"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rPr>
                <w:rFonts w:cs="宋体"/>
                <w:lang w:bidi="ar"/>
              </w:rPr>
            </w:pPr>
          </w:p>
        </w:tc>
        <w:tc>
          <w:tcPr>
            <w:tcW w:w="4052"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rPr>
                <w:rFonts w:cs="宋体"/>
                <w:lang w:bidi="ar"/>
              </w:rPr>
            </w:pPr>
          </w:p>
        </w:tc>
        <w:tc>
          <w:tcPr>
            <w:tcW w:w="5440" w:type="dxa"/>
            <w:tcBorders>
              <w:top w:val="single" w:sz="4" w:space="0" w:color="auto"/>
              <w:left w:val="single" w:sz="4" w:space="0" w:color="auto"/>
              <w:bottom w:val="single" w:sz="4" w:space="0" w:color="auto"/>
              <w:right w:val="single" w:sz="4" w:space="0" w:color="auto"/>
            </w:tcBorders>
            <w:vAlign w:val="center"/>
          </w:tcPr>
          <w:p w:rsidR="00E169FD" w:rsidRDefault="00E169FD">
            <w:pPr>
              <w:ind w:left="48" w:right="48"/>
              <w:jc w:val="center"/>
              <w:rPr>
                <w:rFonts w:cs="宋体"/>
                <w:lang w:bidi="ar"/>
              </w:rPr>
            </w:pPr>
          </w:p>
        </w:tc>
      </w:tr>
    </w:tbl>
    <w:p w:rsidR="00E169FD" w:rsidRDefault="004C55A8">
      <w:pPr>
        <w:spacing w:line="500" w:lineRule="exact"/>
        <w:ind w:leftChars="400" w:left="967" w:right="48"/>
      </w:pPr>
      <w:r>
        <w:rPr>
          <w:rFonts w:eastAsia="楷体_GB2312" w:cs="楷体_GB2312" w:hint="eastAsia"/>
          <w:lang w:bidi="ar"/>
        </w:rPr>
        <w:t>注：数据取自测评当年，对象为城区中小学校（含中职学校）。</w:t>
      </w:r>
    </w:p>
    <w:p w:rsidR="00E169FD" w:rsidRDefault="00E169FD">
      <w:pPr>
        <w:spacing w:line="500" w:lineRule="exact"/>
        <w:ind w:leftChars="400" w:left="967" w:right="48"/>
        <w:rPr>
          <w:rFonts w:ascii="华文中宋" w:eastAsia="华文中宋"/>
          <w:b/>
          <w:sz w:val="44"/>
          <w:szCs w:val="44"/>
          <w:lang w:bidi="ar"/>
        </w:rPr>
        <w:sectPr w:rsidR="00E169FD">
          <w:pgSz w:w="16838" w:h="11906" w:orient="landscape"/>
          <w:pgMar w:top="1417" w:right="1417" w:bottom="1417" w:left="1417" w:header="851" w:footer="850" w:gutter="0"/>
          <w:cols w:space="0"/>
          <w:docGrid w:type="linesAndChars" w:linePitch="629" w:charSpace="367"/>
        </w:sectPr>
      </w:pPr>
    </w:p>
    <w:p w:rsidR="00E169FD" w:rsidRDefault="00E169FD">
      <w:pPr>
        <w:ind w:left="48" w:right="48"/>
      </w:pPr>
    </w:p>
    <w:p w:rsidR="00E169FD" w:rsidRDefault="00E169FD">
      <w:pPr>
        <w:ind w:left="48" w:right="48"/>
      </w:pPr>
    </w:p>
    <w:p w:rsidR="00E169FD" w:rsidRDefault="00E169FD">
      <w:pPr>
        <w:spacing w:line="240" w:lineRule="auto"/>
        <w:ind w:leftChars="0" w:left="0" w:rightChars="0" w:right="0"/>
        <w:jc w:val="center"/>
        <w:rPr>
          <w:rFonts w:ascii="方正小标宋简体" w:eastAsia="方正小标宋简体" w:hAnsi="方正小标宋简体" w:cs="方正小标宋简体"/>
          <w:bCs/>
          <w:sz w:val="44"/>
          <w:szCs w:val="44"/>
          <w:lang w:bidi="ar"/>
        </w:rPr>
      </w:pPr>
    </w:p>
    <w:p w:rsidR="00E169FD" w:rsidRDefault="004C55A8">
      <w:pPr>
        <w:spacing w:line="240" w:lineRule="auto"/>
        <w:ind w:leftChars="0" w:left="0" w:rightChars="0" w:right="0"/>
        <w:jc w:val="center"/>
        <w:rPr>
          <w:rFonts w:ascii="方正小标宋简体" w:eastAsia="方正小标宋简体" w:hAnsi="方正小标宋简体" w:cs="方正小标宋简体"/>
          <w:bCs/>
          <w:sz w:val="44"/>
          <w:szCs w:val="44"/>
          <w:lang w:bidi="ar"/>
        </w:rPr>
      </w:pPr>
      <w:r>
        <w:rPr>
          <w:rFonts w:ascii="方正小标宋简体" w:eastAsia="方正小标宋简体" w:hAnsi="方正小标宋简体" w:cs="方正小标宋简体" w:hint="eastAsia"/>
          <w:bCs/>
          <w:sz w:val="44"/>
          <w:szCs w:val="44"/>
          <w:lang w:bidi="ar"/>
        </w:rPr>
        <w:t>未成年人思想道德建设工作测评实地考察内容</w:t>
      </w:r>
    </w:p>
    <w:p w:rsidR="00E169FD" w:rsidRDefault="00E169FD">
      <w:pPr>
        <w:spacing w:line="560" w:lineRule="exact"/>
        <w:ind w:left="48" w:right="48" w:firstLine="629"/>
        <w:jc w:val="center"/>
        <w:rPr>
          <w:rFonts w:cs="仿宋_GB2312"/>
          <w:szCs w:val="32"/>
        </w:rPr>
      </w:pPr>
    </w:p>
    <w:p w:rsidR="00E169FD" w:rsidRDefault="004C55A8">
      <w:pPr>
        <w:autoSpaceDN w:val="0"/>
        <w:spacing w:line="240" w:lineRule="auto"/>
        <w:ind w:leftChars="200" w:left="480" w:rightChars="200" w:right="480"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bidi="ar"/>
        </w:rPr>
        <w:t>1. 实地考察依据《统计法》规范操作，按照地点类型统一、考察主体统一、考察方式统一的原则采集数据。</w:t>
      </w:r>
    </w:p>
    <w:p w:rsidR="00E169FD" w:rsidRDefault="004C55A8">
      <w:pPr>
        <w:autoSpaceDN w:val="0"/>
        <w:spacing w:line="240" w:lineRule="auto"/>
        <w:ind w:leftChars="200" w:left="480" w:rightChars="200" w:right="480"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bidi="ar"/>
        </w:rPr>
        <w:t>2. 实地考察以明察、暗访两种方式进行，随机抽取考察点。</w:t>
      </w:r>
    </w:p>
    <w:p w:rsidR="00E169FD" w:rsidRDefault="004C55A8">
      <w:pPr>
        <w:autoSpaceDN w:val="0"/>
        <w:spacing w:line="240" w:lineRule="auto"/>
        <w:ind w:leftChars="200" w:left="480" w:rightChars="200" w:right="480"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bidi="ar"/>
        </w:rPr>
        <w:t>3. 测评队员分若干组别，负责对不同考察点进行现场调查，客观记录并按照规范流程上报。</w:t>
      </w:r>
    </w:p>
    <w:p w:rsidR="00E169FD" w:rsidRDefault="004C55A8">
      <w:pPr>
        <w:autoSpaceDN w:val="0"/>
        <w:spacing w:line="240" w:lineRule="auto"/>
        <w:ind w:leftChars="200" w:left="480" w:rightChars="200" w:right="480"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bidi="ar"/>
        </w:rPr>
        <w:t>4. 测评软件系统对考察记录进行汇总，自动生成实地考察成绩。</w:t>
      </w:r>
    </w:p>
    <w:p w:rsidR="00E169FD" w:rsidRDefault="00E169FD">
      <w:pPr>
        <w:spacing w:line="560" w:lineRule="exact"/>
        <w:ind w:left="48" w:right="48" w:firstLine="629"/>
        <w:jc w:val="center"/>
        <w:rPr>
          <w:rFonts w:cs="仿宋_GB2312"/>
          <w:sz w:val="30"/>
          <w:szCs w:val="30"/>
        </w:rPr>
      </w:pPr>
    </w:p>
    <w:p w:rsidR="00E169FD" w:rsidRDefault="00E169FD">
      <w:pPr>
        <w:spacing w:line="560" w:lineRule="exact"/>
        <w:ind w:left="48" w:right="48" w:firstLine="629"/>
        <w:jc w:val="center"/>
        <w:rPr>
          <w:rFonts w:cs="仿宋_GB2312"/>
          <w:szCs w:val="32"/>
        </w:rPr>
      </w:pPr>
    </w:p>
    <w:p w:rsidR="00E169FD" w:rsidRDefault="00E169FD">
      <w:pPr>
        <w:spacing w:line="560" w:lineRule="exact"/>
        <w:ind w:left="48" w:right="48" w:firstLine="629"/>
        <w:jc w:val="center"/>
        <w:rPr>
          <w:rFonts w:cs="仿宋_GB2312"/>
          <w:szCs w:val="32"/>
        </w:rPr>
      </w:pPr>
    </w:p>
    <w:p w:rsidR="00E169FD" w:rsidRDefault="00E169FD">
      <w:pPr>
        <w:spacing w:line="560" w:lineRule="exact"/>
        <w:ind w:left="48" w:right="48" w:firstLine="629"/>
        <w:jc w:val="center"/>
        <w:rPr>
          <w:rFonts w:cs="仿宋_GB2312"/>
          <w:szCs w:val="32"/>
        </w:rPr>
      </w:pPr>
    </w:p>
    <w:p w:rsidR="00E169FD" w:rsidRDefault="00E169FD">
      <w:pPr>
        <w:spacing w:line="560" w:lineRule="exact"/>
        <w:ind w:left="48" w:right="48" w:firstLine="629"/>
        <w:jc w:val="center"/>
        <w:rPr>
          <w:rFonts w:cs="仿宋_GB2312"/>
          <w:szCs w:val="32"/>
        </w:rPr>
      </w:pPr>
    </w:p>
    <w:p w:rsidR="00E169FD" w:rsidRDefault="00E169FD">
      <w:pPr>
        <w:spacing w:line="560" w:lineRule="exact"/>
        <w:ind w:left="48" w:right="48" w:firstLine="629"/>
        <w:jc w:val="center"/>
        <w:rPr>
          <w:rFonts w:cs="仿宋_GB2312"/>
          <w:szCs w:val="32"/>
        </w:rPr>
      </w:pPr>
    </w:p>
    <w:p w:rsidR="00E169FD" w:rsidRDefault="00E169FD">
      <w:pPr>
        <w:spacing w:line="560" w:lineRule="exact"/>
        <w:ind w:left="48" w:right="48" w:firstLine="629"/>
        <w:jc w:val="center"/>
        <w:rPr>
          <w:rFonts w:cs="仿宋_GB2312"/>
          <w:szCs w:val="32"/>
        </w:rPr>
      </w:pPr>
    </w:p>
    <w:tbl>
      <w:tblPr>
        <w:tblW w:w="14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
        <w:gridCol w:w="1429"/>
        <w:gridCol w:w="131"/>
        <w:gridCol w:w="3648"/>
        <w:gridCol w:w="132"/>
        <w:gridCol w:w="8931"/>
        <w:gridCol w:w="219"/>
      </w:tblGrid>
      <w:tr w:rsidR="00E169FD">
        <w:trPr>
          <w:gridAfter w:val="1"/>
          <w:wAfter w:w="219" w:type="dxa"/>
          <w:jc w:val="center"/>
        </w:trPr>
        <w:tc>
          <w:tcPr>
            <w:tcW w:w="1578"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1" w:afterLines="10" w:after="31" w:line="560" w:lineRule="exact"/>
              <w:ind w:left="48" w:right="48"/>
              <w:jc w:val="center"/>
              <w:rPr>
                <w:rFonts w:ascii="黑体" w:eastAsia="黑体" w:cs="黑体"/>
                <w:sz w:val="28"/>
                <w:szCs w:val="32"/>
              </w:rPr>
            </w:pPr>
            <w:r>
              <w:rPr>
                <w:rFonts w:ascii="黑体" w:eastAsia="黑体" w:cs="黑体" w:hint="eastAsia"/>
                <w:sz w:val="28"/>
                <w:szCs w:val="32"/>
                <w:lang w:bidi="ar"/>
              </w:rPr>
              <w:lastRenderedPageBreak/>
              <w:t>测评项目</w:t>
            </w:r>
          </w:p>
        </w:tc>
        <w:tc>
          <w:tcPr>
            <w:tcW w:w="3779"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1" w:afterLines="10" w:after="31" w:line="560" w:lineRule="exact"/>
              <w:ind w:left="48" w:right="48"/>
              <w:jc w:val="center"/>
              <w:rPr>
                <w:rFonts w:ascii="黑体" w:eastAsia="黑体" w:cs="黑体"/>
                <w:sz w:val="28"/>
                <w:szCs w:val="32"/>
              </w:rPr>
            </w:pPr>
            <w:r>
              <w:rPr>
                <w:rFonts w:ascii="黑体" w:eastAsia="黑体" w:cs="黑体" w:hint="eastAsia"/>
                <w:sz w:val="28"/>
                <w:szCs w:val="32"/>
                <w:lang w:bidi="ar"/>
              </w:rPr>
              <w:t>测评标准</w:t>
            </w:r>
          </w:p>
        </w:tc>
        <w:tc>
          <w:tcPr>
            <w:tcW w:w="9063"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1" w:afterLines="10" w:after="31" w:line="560" w:lineRule="exact"/>
              <w:ind w:left="48" w:right="48"/>
              <w:jc w:val="center"/>
              <w:rPr>
                <w:rFonts w:ascii="黑体" w:eastAsia="黑体" w:cs="黑体"/>
                <w:sz w:val="28"/>
                <w:szCs w:val="32"/>
              </w:rPr>
            </w:pPr>
            <w:r>
              <w:rPr>
                <w:rFonts w:ascii="黑体" w:eastAsia="黑体" w:cs="黑体" w:hint="eastAsia"/>
                <w:sz w:val="28"/>
                <w:szCs w:val="32"/>
                <w:lang w:bidi="ar"/>
              </w:rPr>
              <w:t>实地考察要求</w:t>
            </w:r>
          </w:p>
        </w:tc>
      </w:tr>
      <w:tr w:rsidR="00E169FD">
        <w:trPr>
          <w:gridAfter w:val="1"/>
          <w:wAfter w:w="219" w:type="dxa"/>
          <w:trHeight w:val="1715"/>
          <w:jc w:val="center"/>
        </w:trPr>
        <w:tc>
          <w:tcPr>
            <w:tcW w:w="1578" w:type="dxa"/>
            <w:gridSpan w:val="2"/>
            <w:vMerge w:val="restart"/>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b/>
                <w:szCs w:val="20"/>
              </w:rPr>
            </w:pPr>
            <w:r>
              <w:rPr>
                <w:rFonts w:asciiTheme="minorEastAsia" w:eastAsiaTheme="minorEastAsia" w:hAnsiTheme="minorEastAsia" w:cstheme="minorEastAsia" w:hint="eastAsia"/>
                <w:b/>
                <w:szCs w:val="20"/>
                <w:lang w:bidi="ar"/>
              </w:rPr>
              <w:t>3.学校教育</w:t>
            </w:r>
          </w:p>
        </w:tc>
        <w:tc>
          <w:tcPr>
            <w:tcW w:w="3779"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1）培育和</w:t>
            </w:r>
            <w:proofErr w:type="gramStart"/>
            <w:r>
              <w:rPr>
                <w:rFonts w:asciiTheme="minorEastAsia" w:eastAsiaTheme="minorEastAsia" w:hAnsiTheme="minorEastAsia" w:cstheme="minorEastAsia" w:hint="eastAsia"/>
                <w:szCs w:val="20"/>
                <w:lang w:bidi="ar"/>
              </w:rPr>
              <w:t>践行</w:t>
            </w:r>
            <w:proofErr w:type="gramEnd"/>
            <w:r>
              <w:rPr>
                <w:rFonts w:asciiTheme="minorEastAsia" w:eastAsiaTheme="minorEastAsia" w:hAnsiTheme="minorEastAsia" w:cstheme="minorEastAsia" w:hint="eastAsia"/>
                <w:szCs w:val="20"/>
                <w:lang w:bidi="ar"/>
              </w:rPr>
              <w:t>社会主义核心价值观进教材、进课堂、进头脑。</w:t>
            </w:r>
          </w:p>
        </w:tc>
        <w:tc>
          <w:tcPr>
            <w:tcW w:w="9063"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中小学校：</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①中小学校校园、教室有社会主义核心价值观宣传；</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（责任单位：市教育局、市文明办、梅江区、梅县区）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②学生熟知社会主义核心价值观的内容。</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（责任单位：市教育局、市文明办、梅江区、梅县区）</w:t>
            </w:r>
          </w:p>
        </w:tc>
      </w:tr>
      <w:tr w:rsidR="00E169FD">
        <w:trPr>
          <w:gridAfter w:val="1"/>
          <w:wAfter w:w="219" w:type="dxa"/>
          <w:trHeight w:val="90"/>
          <w:jc w:val="center"/>
        </w:trPr>
        <w:tc>
          <w:tcPr>
            <w:tcW w:w="1578" w:type="dxa"/>
            <w:gridSpan w:val="2"/>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1" w:afterLines="10" w:after="31"/>
              <w:ind w:left="48" w:right="48"/>
              <w:rPr>
                <w:rFonts w:asciiTheme="minorEastAsia" w:eastAsiaTheme="minorEastAsia" w:hAnsiTheme="minorEastAsia" w:cstheme="minorEastAsia"/>
                <w:sz w:val="20"/>
                <w:szCs w:val="20"/>
              </w:rPr>
            </w:pPr>
          </w:p>
        </w:tc>
        <w:tc>
          <w:tcPr>
            <w:tcW w:w="3779"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9）广泛开展文明校园创建活动，措施扎实，氛围浓厚，成效明显。</w:t>
            </w:r>
          </w:p>
        </w:tc>
        <w:tc>
          <w:tcPr>
            <w:tcW w:w="9063"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中小学校：</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有反映中小学校文明校园创建工作安排和落实情况的文字、图片资料。</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（责任单位：市教育局、市文明办、梅江区、梅县区）</w:t>
            </w:r>
          </w:p>
        </w:tc>
      </w:tr>
      <w:tr w:rsidR="00E169FD">
        <w:trPr>
          <w:gridAfter w:val="1"/>
          <w:wAfter w:w="219" w:type="dxa"/>
          <w:trHeight w:val="2542"/>
          <w:jc w:val="center"/>
        </w:trPr>
        <w:tc>
          <w:tcPr>
            <w:tcW w:w="1578" w:type="dxa"/>
            <w:gridSpan w:val="2"/>
            <w:vMerge w:val="restart"/>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168" w:right="48" w:hangingChars="50" w:hanging="120"/>
              <w:jc w:val="left"/>
              <w:rPr>
                <w:rFonts w:asciiTheme="minorEastAsia" w:eastAsiaTheme="minorEastAsia" w:hAnsiTheme="minorEastAsia" w:cstheme="minorEastAsia"/>
                <w:b/>
                <w:szCs w:val="20"/>
              </w:rPr>
            </w:pPr>
            <w:r>
              <w:rPr>
                <w:rFonts w:asciiTheme="minorEastAsia" w:eastAsiaTheme="minorEastAsia" w:hAnsiTheme="minorEastAsia" w:cstheme="minorEastAsia" w:hint="eastAsia"/>
                <w:b/>
                <w:szCs w:val="20"/>
                <w:lang w:bidi="ar"/>
              </w:rPr>
              <w:t xml:space="preserve">  4.</w:t>
            </w:r>
            <w:r>
              <w:rPr>
                <w:rFonts w:asciiTheme="minorEastAsia" w:eastAsiaTheme="minorEastAsia" w:hAnsiTheme="minorEastAsia" w:cstheme="minorEastAsia" w:hint="eastAsia"/>
                <w:b/>
                <w:szCs w:val="20"/>
                <w:lang w:bidi="ar"/>
              </w:rPr>
              <w:br/>
              <w:t>家庭教育和社会</w:t>
            </w:r>
            <w:r>
              <w:rPr>
                <w:rFonts w:asciiTheme="minorEastAsia" w:eastAsiaTheme="minorEastAsia" w:hAnsiTheme="minorEastAsia" w:cstheme="minorEastAsia" w:hint="eastAsia"/>
                <w:b/>
                <w:szCs w:val="20"/>
                <w:lang w:bidi="ar"/>
              </w:rPr>
              <w:br/>
              <w:t>教育</w:t>
            </w:r>
          </w:p>
        </w:tc>
        <w:tc>
          <w:tcPr>
            <w:tcW w:w="3779"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1）社区将家长学校或家庭教育指导服务站点建设纳入社区发展规划，将家庭教育指导作为向辖区居民提供的一项公共服务内容。</w:t>
            </w:r>
          </w:p>
        </w:tc>
        <w:tc>
          <w:tcPr>
            <w:tcW w:w="9063"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社区：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①有专属或共享的家长学校或家庭教育指导服务站点等家庭教育场所；</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（责任单位：市妇联、市民政局、市教育局、梅江区、梅县区）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②家庭教育场所有管理制度，有工作记录；</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（责任单位：市妇联、市民政局、市教育局、梅江区、梅县区）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③有开展家庭教育活动的文字、图片资料。</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（责任单位：市妇联、市民政局、市教育局、梅江区、梅县区）</w:t>
            </w:r>
          </w:p>
        </w:tc>
      </w:tr>
      <w:tr w:rsidR="00E169FD">
        <w:trPr>
          <w:gridAfter w:val="1"/>
          <w:wAfter w:w="219" w:type="dxa"/>
          <w:trHeight w:val="3246"/>
          <w:jc w:val="center"/>
        </w:trPr>
        <w:tc>
          <w:tcPr>
            <w:tcW w:w="1578" w:type="dxa"/>
            <w:gridSpan w:val="2"/>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1" w:afterLines="10" w:after="31"/>
              <w:ind w:left="48" w:right="48"/>
              <w:rPr>
                <w:rFonts w:asciiTheme="minorEastAsia" w:eastAsiaTheme="minorEastAsia" w:hAnsiTheme="minorEastAsia" w:cstheme="minorEastAsia"/>
                <w:sz w:val="20"/>
                <w:szCs w:val="20"/>
              </w:rPr>
            </w:pPr>
          </w:p>
        </w:tc>
        <w:tc>
          <w:tcPr>
            <w:tcW w:w="3779"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2）社区有未成年人开展文体活动的场所、设施和活动安排。</w:t>
            </w:r>
          </w:p>
        </w:tc>
        <w:tc>
          <w:tcPr>
            <w:tcW w:w="9063"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社区：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①文化活动中心（站、室）等设有未成年人专属或共享的活动场所；</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（责任单位：市妇联、市民政局、</w:t>
            </w:r>
            <w:r>
              <w:rPr>
                <w:rFonts w:asciiTheme="minorEastAsia" w:eastAsiaTheme="minorEastAsia" w:hAnsiTheme="minorEastAsia" w:cstheme="minorEastAsia" w:hint="eastAsia"/>
                <w:b/>
                <w:szCs w:val="32"/>
                <w:lang w:bidi="ar"/>
              </w:rPr>
              <w:t>市文化广电旅游局</w:t>
            </w:r>
            <w:r>
              <w:rPr>
                <w:rFonts w:asciiTheme="minorEastAsia" w:eastAsiaTheme="minorEastAsia" w:hAnsiTheme="minorEastAsia" w:cstheme="minorEastAsia" w:hint="eastAsia"/>
                <w:b/>
                <w:bCs/>
                <w:kern w:val="0"/>
                <w:szCs w:val="24"/>
              </w:rPr>
              <w:t>、梅江区、梅县区）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②未成年人专属或共享的活动场所有管理制度，有工作记录；</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（责任单位：市妇联、市民政局、</w:t>
            </w:r>
            <w:r>
              <w:rPr>
                <w:rFonts w:asciiTheme="minorEastAsia" w:eastAsiaTheme="minorEastAsia" w:hAnsiTheme="minorEastAsia" w:cstheme="minorEastAsia" w:hint="eastAsia"/>
                <w:b/>
                <w:szCs w:val="32"/>
                <w:lang w:bidi="ar"/>
              </w:rPr>
              <w:t>市文化广电旅游局</w:t>
            </w:r>
            <w:r>
              <w:rPr>
                <w:rFonts w:asciiTheme="minorEastAsia" w:eastAsiaTheme="minorEastAsia" w:hAnsiTheme="minorEastAsia" w:cstheme="minorEastAsia" w:hint="eastAsia"/>
                <w:b/>
                <w:bCs/>
                <w:kern w:val="0"/>
                <w:szCs w:val="24"/>
              </w:rPr>
              <w:t>、梅江区、梅县区）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 xml:space="preserve">③有未成年人开展活动的文字、图片资料。 </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（责任单位：市妇联、市民政局、</w:t>
            </w:r>
            <w:r>
              <w:rPr>
                <w:rFonts w:asciiTheme="minorEastAsia" w:eastAsiaTheme="minorEastAsia" w:hAnsiTheme="minorEastAsia" w:cstheme="minorEastAsia" w:hint="eastAsia"/>
                <w:b/>
                <w:szCs w:val="32"/>
                <w:lang w:bidi="ar"/>
              </w:rPr>
              <w:t>市文化广电旅游局</w:t>
            </w:r>
            <w:r>
              <w:rPr>
                <w:rFonts w:asciiTheme="minorEastAsia" w:eastAsiaTheme="minorEastAsia" w:hAnsiTheme="minorEastAsia" w:cstheme="minorEastAsia" w:hint="eastAsia"/>
                <w:b/>
                <w:bCs/>
                <w:kern w:val="0"/>
                <w:szCs w:val="24"/>
              </w:rPr>
              <w:t>、梅江区、梅县区）</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仿宋_GB2312" w:eastAsia="仿宋_GB2312" w:hAnsi="仿宋_GB2312" w:cs="仿宋_GB2312" w:hint="eastAsia"/>
                <w:szCs w:val="20"/>
                <w:lang w:bidi="ar"/>
              </w:rPr>
              <w:t>注：以社区服务设施现有情况、社区原始记录为考核依据，以社区居民群众满意度为主要评价标准，不以悬挂牌子、建立该项工作的专门台账等为考核要求。</w:t>
            </w:r>
          </w:p>
        </w:tc>
      </w:tr>
      <w:tr w:rsidR="00E169FD">
        <w:trPr>
          <w:gridBefore w:val="1"/>
          <w:wBefore w:w="149" w:type="dxa"/>
          <w:jc w:val="center"/>
        </w:trPr>
        <w:tc>
          <w:tcPr>
            <w:tcW w:w="1560" w:type="dxa"/>
            <w:gridSpan w:val="2"/>
            <w:tcBorders>
              <w:top w:val="single" w:sz="4" w:space="0" w:color="auto"/>
              <w:left w:val="single" w:sz="4" w:space="0" w:color="auto"/>
              <w:bottom w:val="single" w:sz="4" w:space="0" w:color="auto"/>
              <w:right w:val="single" w:sz="4" w:space="0" w:color="auto"/>
            </w:tcBorders>
          </w:tcPr>
          <w:p w:rsidR="00E169FD" w:rsidRDefault="004C55A8">
            <w:pPr>
              <w:spacing w:beforeLines="10" w:before="31" w:afterLines="10" w:after="31" w:line="560" w:lineRule="exact"/>
              <w:ind w:left="48" w:right="48"/>
              <w:jc w:val="center"/>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28"/>
                <w:szCs w:val="32"/>
                <w:lang w:bidi="ar"/>
              </w:rPr>
              <w:lastRenderedPageBreak/>
              <w:t>测评项目</w:t>
            </w:r>
          </w:p>
        </w:tc>
        <w:tc>
          <w:tcPr>
            <w:tcW w:w="3780" w:type="dxa"/>
            <w:gridSpan w:val="2"/>
            <w:tcBorders>
              <w:top w:val="single" w:sz="4" w:space="0" w:color="auto"/>
              <w:left w:val="single" w:sz="4" w:space="0" w:color="auto"/>
              <w:bottom w:val="single" w:sz="4" w:space="0" w:color="auto"/>
              <w:right w:val="single" w:sz="4" w:space="0" w:color="auto"/>
            </w:tcBorders>
          </w:tcPr>
          <w:p w:rsidR="00E169FD" w:rsidRDefault="004C55A8">
            <w:pPr>
              <w:spacing w:beforeLines="10" w:before="31" w:afterLines="10" w:after="31" w:line="560" w:lineRule="exact"/>
              <w:ind w:left="48" w:right="48"/>
              <w:jc w:val="center"/>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28"/>
                <w:szCs w:val="32"/>
                <w:lang w:bidi="ar"/>
              </w:rPr>
              <w:t>测评标准</w:t>
            </w:r>
          </w:p>
        </w:tc>
        <w:tc>
          <w:tcPr>
            <w:tcW w:w="9150" w:type="dxa"/>
            <w:gridSpan w:val="2"/>
            <w:tcBorders>
              <w:top w:val="single" w:sz="4" w:space="0" w:color="auto"/>
              <w:left w:val="single" w:sz="4" w:space="0" w:color="auto"/>
              <w:bottom w:val="single" w:sz="4" w:space="0" w:color="auto"/>
              <w:right w:val="single" w:sz="4" w:space="0" w:color="auto"/>
            </w:tcBorders>
          </w:tcPr>
          <w:p w:rsidR="00E169FD" w:rsidRDefault="004C55A8">
            <w:pPr>
              <w:spacing w:beforeLines="10" w:before="31" w:afterLines="10" w:after="31" w:line="560" w:lineRule="exact"/>
              <w:ind w:left="48" w:right="48"/>
              <w:jc w:val="center"/>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28"/>
                <w:szCs w:val="32"/>
                <w:lang w:bidi="ar"/>
              </w:rPr>
              <w:t>实地考察要求</w:t>
            </w:r>
          </w:p>
        </w:tc>
      </w:tr>
      <w:tr w:rsidR="00E169FD">
        <w:trPr>
          <w:gridBefore w:val="1"/>
          <w:wBefore w:w="149" w:type="dxa"/>
          <w:trHeight w:val="2700"/>
          <w:jc w:val="center"/>
        </w:trPr>
        <w:tc>
          <w:tcPr>
            <w:tcW w:w="1560" w:type="dxa"/>
            <w:gridSpan w:val="2"/>
            <w:vMerge w:val="restart"/>
            <w:tcBorders>
              <w:top w:val="single" w:sz="4" w:space="0" w:color="auto"/>
              <w:left w:val="single" w:sz="4" w:space="0" w:color="auto"/>
              <w:right w:val="single" w:sz="4" w:space="0" w:color="auto"/>
            </w:tcBorders>
          </w:tcPr>
          <w:p w:rsidR="00E169FD" w:rsidRDefault="00E169FD">
            <w:pPr>
              <w:spacing w:beforeLines="10" w:before="31" w:afterLines="10" w:after="31" w:line="560" w:lineRule="exact"/>
              <w:ind w:left="48" w:right="48"/>
              <w:jc w:val="center"/>
              <w:rPr>
                <w:rFonts w:asciiTheme="minorEastAsia" w:eastAsiaTheme="minorEastAsia" w:hAnsiTheme="minorEastAsia" w:cstheme="minorEastAsia"/>
                <w:sz w:val="28"/>
                <w:szCs w:val="32"/>
                <w:lang w:bidi="ar"/>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3）爱国主义教育基地和公益性文化设施免费接纳未成年人参观学习有安排、有效果。</w:t>
            </w:r>
          </w:p>
        </w:tc>
        <w:tc>
          <w:tcPr>
            <w:tcW w:w="9150" w:type="dxa"/>
            <w:gridSpan w:val="2"/>
            <w:tcBorders>
              <w:top w:val="single" w:sz="4" w:space="0" w:color="auto"/>
              <w:left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公益性文化设施，如博物馆、纪念馆、爱国主义教育示范基地以及美术馆、公共图书馆、文化馆(站)、科技馆等：</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①未成年人进入公益性文化设施没有被收取任何费用；</w:t>
            </w:r>
            <w:r>
              <w:rPr>
                <w:rFonts w:asciiTheme="minorEastAsia" w:eastAsiaTheme="minorEastAsia" w:hAnsiTheme="minorEastAsia" w:cstheme="minorEastAsia" w:hint="eastAsia"/>
                <w:b/>
                <w:bCs/>
                <w:kern w:val="0"/>
                <w:szCs w:val="24"/>
              </w:rPr>
              <w:t>（责任单位：市委宣传部、</w:t>
            </w:r>
            <w:r>
              <w:rPr>
                <w:rFonts w:asciiTheme="minorEastAsia" w:eastAsiaTheme="minorEastAsia" w:hAnsiTheme="minorEastAsia" w:cstheme="minorEastAsia" w:hint="eastAsia"/>
                <w:b/>
                <w:szCs w:val="32"/>
                <w:lang w:bidi="ar"/>
              </w:rPr>
              <w:t>市文化广电旅游局</w:t>
            </w:r>
            <w:r>
              <w:rPr>
                <w:rFonts w:asciiTheme="minorEastAsia" w:eastAsiaTheme="minorEastAsia" w:hAnsiTheme="minorEastAsia" w:cstheme="minorEastAsia" w:hint="eastAsia"/>
                <w:b/>
                <w:bCs/>
                <w:kern w:val="0"/>
                <w:szCs w:val="24"/>
              </w:rPr>
              <w:t>、市</w:t>
            </w:r>
            <w:proofErr w:type="gramStart"/>
            <w:r>
              <w:rPr>
                <w:rFonts w:asciiTheme="minorEastAsia" w:eastAsiaTheme="minorEastAsia" w:hAnsiTheme="minorEastAsia" w:cstheme="minorEastAsia" w:hint="eastAsia"/>
                <w:b/>
                <w:bCs/>
                <w:kern w:val="0"/>
                <w:szCs w:val="24"/>
              </w:rPr>
              <w:t>发改局</w:t>
            </w:r>
            <w:proofErr w:type="gramEnd"/>
            <w:r>
              <w:rPr>
                <w:rFonts w:asciiTheme="minorEastAsia" w:eastAsiaTheme="minorEastAsia" w:hAnsiTheme="minorEastAsia" w:cstheme="minorEastAsia" w:hint="eastAsia"/>
                <w:b/>
                <w:bCs/>
                <w:kern w:val="0"/>
                <w:szCs w:val="24"/>
              </w:rPr>
              <w:t>、</w:t>
            </w:r>
            <w:r>
              <w:rPr>
                <w:rFonts w:asciiTheme="minorEastAsia" w:eastAsiaTheme="minorEastAsia" w:hAnsiTheme="minorEastAsia" w:cstheme="minorEastAsia" w:hint="eastAsia"/>
                <w:b/>
                <w:szCs w:val="32"/>
                <w:lang w:bidi="ar"/>
              </w:rPr>
              <w:t>市委党史研究室</w:t>
            </w:r>
            <w:r>
              <w:rPr>
                <w:rFonts w:asciiTheme="minorEastAsia" w:eastAsiaTheme="minorEastAsia" w:hAnsiTheme="minorEastAsia" w:cstheme="minorEastAsia" w:hint="eastAsia"/>
                <w:b/>
                <w:bCs/>
                <w:kern w:val="0"/>
                <w:szCs w:val="24"/>
              </w:rPr>
              <w:t>、市教育局、梅江区、梅县区）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b/>
                <w:szCs w:val="20"/>
              </w:rPr>
            </w:pPr>
            <w:r>
              <w:rPr>
                <w:rFonts w:asciiTheme="minorEastAsia" w:eastAsiaTheme="minorEastAsia" w:hAnsiTheme="minorEastAsia" w:cstheme="minorEastAsia" w:hint="eastAsia"/>
                <w:szCs w:val="20"/>
                <w:lang w:bidi="ar"/>
              </w:rPr>
              <w:t>②公益性文化设施在显著位置公示服务项目、开放时间以及免费开放的详细情况。若有收费项目，列出收费项目内容和收费标准。</w:t>
            </w:r>
            <w:r>
              <w:rPr>
                <w:rFonts w:asciiTheme="minorEastAsia" w:eastAsiaTheme="minorEastAsia" w:hAnsiTheme="minorEastAsia" w:cstheme="minorEastAsia" w:hint="eastAsia"/>
                <w:b/>
                <w:bCs/>
                <w:kern w:val="0"/>
                <w:szCs w:val="24"/>
              </w:rPr>
              <w:t>（责任单位：市委宣传部、</w:t>
            </w:r>
            <w:r>
              <w:rPr>
                <w:rFonts w:asciiTheme="minorEastAsia" w:eastAsiaTheme="minorEastAsia" w:hAnsiTheme="minorEastAsia" w:cstheme="minorEastAsia" w:hint="eastAsia"/>
                <w:b/>
                <w:szCs w:val="32"/>
                <w:lang w:bidi="ar"/>
              </w:rPr>
              <w:t>市文化广电旅游局</w:t>
            </w:r>
            <w:r>
              <w:rPr>
                <w:rFonts w:asciiTheme="minorEastAsia" w:eastAsiaTheme="minorEastAsia" w:hAnsiTheme="minorEastAsia" w:cstheme="minorEastAsia" w:hint="eastAsia"/>
                <w:b/>
                <w:bCs/>
                <w:kern w:val="0"/>
                <w:szCs w:val="24"/>
              </w:rPr>
              <w:t>、市</w:t>
            </w:r>
            <w:proofErr w:type="gramStart"/>
            <w:r>
              <w:rPr>
                <w:rFonts w:asciiTheme="minorEastAsia" w:eastAsiaTheme="minorEastAsia" w:hAnsiTheme="minorEastAsia" w:cstheme="minorEastAsia" w:hint="eastAsia"/>
                <w:b/>
                <w:bCs/>
                <w:kern w:val="0"/>
                <w:szCs w:val="24"/>
              </w:rPr>
              <w:t>发改局</w:t>
            </w:r>
            <w:proofErr w:type="gramEnd"/>
            <w:r>
              <w:rPr>
                <w:rFonts w:asciiTheme="minorEastAsia" w:eastAsiaTheme="minorEastAsia" w:hAnsiTheme="minorEastAsia" w:cstheme="minorEastAsia" w:hint="eastAsia"/>
                <w:b/>
                <w:bCs/>
                <w:kern w:val="0"/>
                <w:szCs w:val="24"/>
              </w:rPr>
              <w:t>、</w:t>
            </w:r>
            <w:r>
              <w:rPr>
                <w:rFonts w:asciiTheme="minorEastAsia" w:eastAsiaTheme="minorEastAsia" w:hAnsiTheme="minorEastAsia" w:cstheme="minorEastAsia" w:hint="eastAsia"/>
                <w:b/>
                <w:szCs w:val="32"/>
                <w:lang w:bidi="ar"/>
              </w:rPr>
              <w:t>市委党史研究室</w:t>
            </w:r>
            <w:r>
              <w:rPr>
                <w:rFonts w:asciiTheme="minorEastAsia" w:eastAsiaTheme="minorEastAsia" w:hAnsiTheme="minorEastAsia" w:cstheme="minorEastAsia" w:hint="eastAsia"/>
                <w:b/>
                <w:bCs/>
                <w:kern w:val="0"/>
                <w:szCs w:val="24"/>
              </w:rPr>
              <w:t>、市教育局、梅江区、梅县区）</w:t>
            </w:r>
          </w:p>
        </w:tc>
      </w:tr>
      <w:tr w:rsidR="00E169FD">
        <w:trPr>
          <w:gridBefore w:val="1"/>
          <w:wBefore w:w="149" w:type="dxa"/>
          <w:trHeight w:val="2531"/>
          <w:jc w:val="center"/>
        </w:trPr>
        <w:tc>
          <w:tcPr>
            <w:tcW w:w="1560" w:type="dxa"/>
            <w:gridSpan w:val="2"/>
            <w:vMerge/>
            <w:tcBorders>
              <w:left w:val="single" w:sz="4" w:space="0" w:color="auto"/>
              <w:bottom w:val="single" w:sz="4" w:space="0" w:color="auto"/>
              <w:right w:val="single" w:sz="4" w:space="0" w:color="auto"/>
            </w:tcBorders>
          </w:tcPr>
          <w:p w:rsidR="00E169FD" w:rsidRDefault="00E169FD">
            <w:pPr>
              <w:spacing w:beforeLines="10" w:before="31" w:afterLines="10" w:after="31" w:line="560" w:lineRule="exact"/>
              <w:ind w:left="48" w:right="48"/>
              <w:jc w:val="center"/>
              <w:rPr>
                <w:rFonts w:asciiTheme="minorEastAsia" w:eastAsiaTheme="minorEastAsia" w:hAnsiTheme="minorEastAsia" w:cstheme="minorEastAsia"/>
                <w:sz w:val="28"/>
                <w:szCs w:val="32"/>
                <w:lang w:bidi="ar"/>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4）有校外未成年人心理健康辅导站（点），运用面询、授课、电话、网络等多种形式开展教育引导。</w:t>
            </w:r>
          </w:p>
        </w:tc>
        <w:tc>
          <w:tcPr>
            <w:tcW w:w="9150" w:type="dxa"/>
            <w:gridSpan w:val="2"/>
            <w:tcBorders>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未成年人心理健康辅导站（点）：</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①有专门的工作场地；</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（责任单位：团市委、市妇联、市教育局、市民政局、梅江区、梅县区）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②有心理健康辅导人员名单；</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（责任单位：团市委、市妇联、市教育局、市民政局、梅江区、梅县区）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③有心理咨询电话或网络咨询热线；</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（责任单位：团市委、市妇联、市教育局、市民政局、梅江区、梅县区）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④有开展心理健康辅导等方面的工作记录。</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（责任单位：团市委、市妇联、市教育局、市民政局、梅江区、梅县区）</w:t>
            </w:r>
          </w:p>
        </w:tc>
      </w:tr>
      <w:tr w:rsidR="00E169FD">
        <w:trPr>
          <w:gridBefore w:val="1"/>
          <w:wBefore w:w="149" w:type="dxa"/>
          <w:trHeight w:val="2965"/>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169FD" w:rsidRDefault="00E169FD">
            <w:pPr>
              <w:autoSpaceDN w:val="0"/>
              <w:spacing w:beforeLines="10" w:before="31" w:afterLines="10" w:after="31" w:line="300" w:lineRule="exact"/>
              <w:ind w:left="48" w:right="48"/>
              <w:rPr>
                <w:rFonts w:asciiTheme="minorEastAsia" w:eastAsiaTheme="minorEastAsia" w:hAnsiTheme="minorEastAsia" w:cstheme="minorEastAsia"/>
                <w:b/>
                <w:szCs w:val="20"/>
                <w:lang w:bidi="ar"/>
              </w:rPr>
            </w:pP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b/>
                <w:szCs w:val="20"/>
              </w:rPr>
            </w:pPr>
            <w:r>
              <w:rPr>
                <w:rFonts w:asciiTheme="minorEastAsia" w:eastAsiaTheme="minorEastAsia" w:hAnsiTheme="minorEastAsia" w:cstheme="minorEastAsia" w:hint="eastAsia"/>
                <w:b/>
                <w:szCs w:val="20"/>
                <w:lang w:bidi="ar"/>
              </w:rPr>
              <w:t>5.</w:t>
            </w:r>
            <w:r>
              <w:rPr>
                <w:rFonts w:asciiTheme="minorEastAsia" w:eastAsiaTheme="minorEastAsia" w:hAnsiTheme="minorEastAsia" w:cstheme="minorEastAsia" w:hint="eastAsia"/>
                <w:b/>
                <w:szCs w:val="20"/>
                <w:lang w:bidi="ar"/>
              </w:rPr>
              <w:br/>
              <w:t>营造良好</w:t>
            </w:r>
            <w:r>
              <w:rPr>
                <w:rFonts w:asciiTheme="minorEastAsia" w:eastAsiaTheme="minorEastAsia" w:hAnsiTheme="minorEastAsia" w:cstheme="minorEastAsia" w:hint="eastAsia"/>
                <w:b/>
                <w:szCs w:val="20"/>
                <w:lang w:bidi="ar"/>
              </w:rPr>
              <w:br/>
              <w:t>社会文化</w:t>
            </w:r>
            <w:r>
              <w:rPr>
                <w:rFonts w:asciiTheme="minorEastAsia" w:eastAsiaTheme="minorEastAsia" w:hAnsiTheme="minorEastAsia" w:cstheme="minorEastAsia" w:hint="eastAsia"/>
                <w:b/>
                <w:szCs w:val="20"/>
                <w:lang w:bidi="ar"/>
              </w:rPr>
              <w:br/>
              <w:t>环境</w:t>
            </w:r>
          </w:p>
          <w:p w:rsidR="00E169FD" w:rsidRDefault="00E169FD">
            <w:pPr>
              <w:autoSpaceDN w:val="0"/>
              <w:spacing w:beforeLines="10" w:before="31" w:afterLines="10" w:after="31" w:line="300" w:lineRule="exact"/>
              <w:ind w:left="48" w:right="48"/>
              <w:rPr>
                <w:rFonts w:asciiTheme="minorEastAsia" w:eastAsiaTheme="minorEastAsia" w:hAnsiTheme="minorEastAsia" w:cstheme="minorEastAsia"/>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bCs/>
                <w:szCs w:val="20"/>
                <w:lang w:bidi="ar"/>
              </w:rPr>
              <w:t>4）加强互联网上网服务营业场所管理，杜绝接纳未成年人的违规经营行为，取缔“黑网吧”</w:t>
            </w:r>
            <w:r>
              <w:rPr>
                <w:rFonts w:asciiTheme="minorEastAsia" w:eastAsiaTheme="minorEastAsia" w:hAnsiTheme="minorEastAsia" w:cstheme="minorEastAsia" w:hint="eastAsia"/>
                <w:szCs w:val="20"/>
                <w:lang w:bidi="ar"/>
              </w:rPr>
              <w:t>。</w:t>
            </w:r>
          </w:p>
        </w:tc>
        <w:tc>
          <w:tcPr>
            <w:tcW w:w="9150"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1" w:afterLines="10" w:after="31" w:line="4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bCs/>
                <w:szCs w:val="20"/>
                <w:lang w:bidi="ar"/>
              </w:rPr>
              <w:t>互联网上网服务营业场所</w:t>
            </w:r>
            <w:r>
              <w:rPr>
                <w:rFonts w:asciiTheme="minorEastAsia" w:eastAsiaTheme="minorEastAsia" w:hAnsiTheme="minorEastAsia" w:cstheme="minorEastAsia" w:hint="eastAsia"/>
                <w:szCs w:val="20"/>
                <w:lang w:bidi="ar"/>
              </w:rPr>
              <w:t>：</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①在营业场所显著位置悬挂《网络文化经营许可证》和营业执照；</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w:t>
            </w:r>
            <w:r>
              <w:rPr>
                <w:rFonts w:asciiTheme="minorEastAsia" w:eastAsiaTheme="minorEastAsia" w:hAnsiTheme="minorEastAsia" w:cstheme="minorEastAsia" w:hint="eastAsia"/>
                <w:b/>
                <w:szCs w:val="32"/>
                <w:lang w:bidi="ar"/>
              </w:rPr>
              <w:t>市文化广电旅游局、市市场监督管理局</w:t>
            </w:r>
            <w:r>
              <w:rPr>
                <w:rFonts w:asciiTheme="minorEastAsia" w:eastAsiaTheme="minorEastAsia" w:hAnsiTheme="minorEastAsia" w:cstheme="minorEastAsia" w:hint="eastAsia"/>
                <w:b/>
                <w:bCs/>
                <w:kern w:val="0"/>
              </w:rPr>
              <w:t>、梅江区、梅县区）</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lang w:bidi="ar"/>
              </w:rPr>
            </w:pPr>
            <w:r>
              <w:rPr>
                <w:rFonts w:asciiTheme="minorEastAsia" w:eastAsiaTheme="minorEastAsia" w:hAnsiTheme="minorEastAsia" w:cstheme="minorEastAsia" w:hint="eastAsia"/>
                <w:szCs w:val="20"/>
                <w:lang w:bidi="ar"/>
              </w:rPr>
              <w:t>②实名登记并查看身份证；</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b/>
                <w:bCs/>
                <w:kern w:val="0"/>
              </w:rPr>
              <w:t>（责任单位：市公安局、</w:t>
            </w:r>
            <w:r>
              <w:rPr>
                <w:rFonts w:asciiTheme="minorEastAsia" w:eastAsiaTheme="minorEastAsia" w:hAnsiTheme="minorEastAsia" w:cstheme="minorEastAsia" w:hint="eastAsia"/>
                <w:b/>
                <w:szCs w:val="32"/>
                <w:lang w:bidi="ar"/>
              </w:rPr>
              <w:t>市文化广电旅游局</w:t>
            </w:r>
            <w:r>
              <w:rPr>
                <w:rFonts w:asciiTheme="minorEastAsia" w:eastAsiaTheme="minorEastAsia" w:hAnsiTheme="minorEastAsia" w:cstheme="minorEastAsia" w:hint="eastAsia"/>
                <w:b/>
                <w:bCs/>
                <w:kern w:val="0"/>
              </w:rPr>
              <w:t>、梅江区、梅县区）</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lang w:bidi="ar"/>
              </w:rPr>
            </w:pPr>
            <w:r>
              <w:rPr>
                <w:rFonts w:asciiTheme="minorEastAsia" w:eastAsiaTheme="minorEastAsia" w:hAnsiTheme="minorEastAsia" w:cstheme="minorEastAsia" w:hint="eastAsia"/>
                <w:szCs w:val="20"/>
                <w:lang w:bidi="ar"/>
              </w:rPr>
              <w:t>③显著位置设有未成年人禁入的警示牌；</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b/>
                <w:bCs/>
                <w:kern w:val="0"/>
              </w:rPr>
              <w:t>（责任单位：</w:t>
            </w:r>
            <w:r>
              <w:rPr>
                <w:rFonts w:asciiTheme="minorEastAsia" w:eastAsiaTheme="minorEastAsia" w:hAnsiTheme="minorEastAsia" w:cstheme="minorEastAsia" w:hint="eastAsia"/>
                <w:b/>
                <w:szCs w:val="32"/>
                <w:lang w:bidi="ar"/>
              </w:rPr>
              <w:t>市文化广电旅游局</w:t>
            </w:r>
            <w:r>
              <w:rPr>
                <w:rFonts w:asciiTheme="minorEastAsia" w:eastAsiaTheme="minorEastAsia" w:hAnsiTheme="minorEastAsia" w:cstheme="minorEastAsia" w:hint="eastAsia"/>
                <w:b/>
                <w:bCs/>
                <w:kern w:val="0"/>
              </w:rPr>
              <w:t>、市公安局、梅江区、梅县区）</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④无未成年人上网现象。</w:t>
            </w:r>
            <w:r>
              <w:rPr>
                <w:rFonts w:asciiTheme="minorEastAsia" w:eastAsiaTheme="minorEastAsia" w:hAnsiTheme="minorEastAsia" w:cstheme="minorEastAsia" w:hint="eastAsia"/>
                <w:b/>
                <w:bCs/>
                <w:spacing w:val="-6"/>
                <w:kern w:val="0"/>
              </w:rPr>
              <w:t>（责任单位：</w:t>
            </w:r>
            <w:r>
              <w:rPr>
                <w:rFonts w:asciiTheme="minorEastAsia" w:eastAsiaTheme="minorEastAsia" w:hAnsiTheme="minorEastAsia" w:cstheme="minorEastAsia" w:hint="eastAsia"/>
                <w:b/>
                <w:spacing w:val="-6"/>
                <w:szCs w:val="32"/>
                <w:lang w:bidi="ar"/>
              </w:rPr>
              <w:t>市文化广电旅游局</w:t>
            </w:r>
            <w:r>
              <w:rPr>
                <w:rFonts w:asciiTheme="minorEastAsia" w:eastAsiaTheme="minorEastAsia" w:hAnsiTheme="minorEastAsia" w:cstheme="minorEastAsia" w:hint="eastAsia"/>
                <w:b/>
                <w:bCs/>
                <w:spacing w:val="-6"/>
                <w:kern w:val="0"/>
              </w:rPr>
              <w:t>、市公安局、梅江区、梅县区）</w:t>
            </w:r>
          </w:p>
        </w:tc>
      </w:tr>
      <w:tr w:rsidR="00E169FD">
        <w:trPr>
          <w:gridBefore w:val="1"/>
          <w:wBefore w:w="149" w:type="dxa"/>
          <w:jc w:val="center"/>
        </w:trPr>
        <w:tc>
          <w:tcPr>
            <w:tcW w:w="1560" w:type="dxa"/>
            <w:gridSpan w:val="2"/>
            <w:tcBorders>
              <w:top w:val="single" w:sz="4" w:space="0" w:color="auto"/>
              <w:left w:val="single" w:sz="4" w:space="0" w:color="auto"/>
              <w:bottom w:val="single" w:sz="4" w:space="0" w:color="auto"/>
              <w:right w:val="single" w:sz="4" w:space="0" w:color="auto"/>
            </w:tcBorders>
          </w:tcPr>
          <w:p w:rsidR="00E169FD" w:rsidRDefault="004C55A8">
            <w:pPr>
              <w:spacing w:beforeLines="10" w:before="31" w:afterLines="10" w:after="31" w:line="560" w:lineRule="exact"/>
              <w:ind w:left="48" w:right="48"/>
              <w:jc w:val="center"/>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28"/>
                <w:szCs w:val="32"/>
                <w:lang w:bidi="ar"/>
              </w:rPr>
              <w:lastRenderedPageBreak/>
              <w:t>测评项目</w:t>
            </w:r>
          </w:p>
        </w:tc>
        <w:tc>
          <w:tcPr>
            <w:tcW w:w="3780" w:type="dxa"/>
            <w:gridSpan w:val="2"/>
            <w:tcBorders>
              <w:top w:val="single" w:sz="4" w:space="0" w:color="auto"/>
              <w:left w:val="single" w:sz="4" w:space="0" w:color="auto"/>
              <w:bottom w:val="single" w:sz="4" w:space="0" w:color="auto"/>
              <w:right w:val="single" w:sz="4" w:space="0" w:color="auto"/>
            </w:tcBorders>
          </w:tcPr>
          <w:p w:rsidR="00E169FD" w:rsidRDefault="004C55A8">
            <w:pPr>
              <w:spacing w:beforeLines="10" w:before="31" w:afterLines="10" w:after="31" w:line="560" w:lineRule="exact"/>
              <w:ind w:left="48" w:right="48"/>
              <w:jc w:val="center"/>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28"/>
                <w:szCs w:val="32"/>
                <w:lang w:bidi="ar"/>
              </w:rPr>
              <w:t>测评标准</w:t>
            </w:r>
          </w:p>
        </w:tc>
        <w:tc>
          <w:tcPr>
            <w:tcW w:w="9150" w:type="dxa"/>
            <w:gridSpan w:val="2"/>
            <w:tcBorders>
              <w:top w:val="single" w:sz="4" w:space="0" w:color="auto"/>
              <w:left w:val="single" w:sz="4" w:space="0" w:color="auto"/>
              <w:bottom w:val="single" w:sz="4" w:space="0" w:color="auto"/>
              <w:right w:val="single" w:sz="4" w:space="0" w:color="auto"/>
            </w:tcBorders>
          </w:tcPr>
          <w:p w:rsidR="00E169FD" w:rsidRDefault="004C55A8">
            <w:pPr>
              <w:spacing w:beforeLines="10" w:before="31" w:afterLines="10" w:after="31" w:line="560" w:lineRule="exact"/>
              <w:ind w:left="48" w:right="48"/>
              <w:jc w:val="center"/>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28"/>
                <w:szCs w:val="32"/>
                <w:lang w:bidi="ar"/>
              </w:rPr>
              <w:t>实地考察要求</w:t>
            </w:r>
          </w:p>
        </w:tc>
      </w:tr>
      <w:tr w:rsidR="00E169FD">
        <w:trPr>
          <w:gridBefore w:val="1"/>
          <w:wBefore w:w="149" w:type="dxa"/>
          <w:trHeight w:val="4655"/>
          <w:jc w:val="center"/>
        </w:trPr>
        <w:tc>
          <w:tcPr>
            <w:tcW w:w="1560" w:type="dxa"/>
            <w:gridSpan w:val="2"/>
            <w:vMerge w:val="restart"/>
            <w:tcBorders>
              <w:top w:val="single" w:sz="4" w:space="0" w:color="auto"/>
              <w:left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b/>
                <w:szCs w:val="20"/>
              </w:rPr>
            </w:pPr>
            <w:r>
              <w:rPr>
                <w:rFonts w:asciiTheme="minorEastAsia" w:eastAsiaTheme="minorEastAsia" w:hAnsiTheme="minorEastAsia" w:cstheme="minorEastAsia" w:hint="eastAsia"/>
                <w:b/>
                <w:szCs w:val="20"/>
                <w:lang w:bidi="ar"/>
              </w:rPr>
              <w:t>5.营造良</w:t>
            </w:r>
            <w:r>
              <w:rPr>
                <w:rFonts w:asciiTheme="minorEastAsia" w:eastAsiaTheme="minorEastAsia" w:hAnsiTheme="minorEastAsia" w:cstheme="minorEastAsia" w:hint="eastAsia"/>
                <w:b/>
                <w:szCs w:val="20"/>
                <w:lang w:bidi="ar"/>
              </w:rPr>
              <w:br/>
              <w:t>好社会文</w:t>
            </w:r>
            <w:r>
              <w:rPr>
                <w:rFonts w:asciiTheme="minorEastAsia" w:eastAsiaTheme="minorEastAsia" w:hAnsiTheme="minorEastAsia" w:cstheme="minorEastAsia" w:hint="eastAsia"/>
                <w:b/>
                <w:szCs w:val="20"/>
                <w:lang w:bidi="ar"/>
              </w:rPr>
              <w:br/>
              <w:t>化环境</w:t>
            </w:r>
          </w:p>
          <w:p w:rsidR="00E169FD" w:rsidRDefault="00E169FD">
            <w:pPr>
              <w:spacing w:beforeLines="10" w:before="31" w:afterLines="10" w:after="31"/>
              <w:ind w:left="48" w:right="48"/>
              <w:rPr>
                <w:rFonts w:asciiTheme="minorEastAsia" w:eastAsiaTheme="minorEastAsia" w:hAnsiTheme="minorEastAsia" w:cstheme="minorEastAsia"/>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5）整治中小学校周边环境常态化、效果实。</w:t>
            </w:r>
          </w:p>
        </w:tc>
        <w:tc>
          <w:tcPr>
            <w:tcW w:w="9150"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中小学校：</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①校园周边200米内无互联网上网服务营业场所（经营性网吧）、电子游戏经营场所；</w:t>
            </w:r>
            <w:r>
              <w:rPr>
                <w:rFonts w:asciiTheme="minorEastAsia" w:eastAsiaTheme="minorEastAsia" w:hAnsiTheme="minorEastAsia" w:cstheme="minorEastAsia" w:hint="eastAsia"/>
                <w:b/>
                <w:bCs/>
                <w:kern w:val="0"/>
              </w:rPr>
              <w:t>（责任单位：</w:t>
            </w:r>
            <w:r>
              <w:rPr>
                <w:rFonts w:asciiTheme="minorEastAsia" w:eastAsiaTheme="minorEastAsia" w:hAnsiTheme="minorEastAsia" w:cstheme="minorEastAsia" w:hint="eastAsia"/>
                <w:b/>
                <w:szCs w:val="32"/>
                <w:lang w:bidi="ar"/>
              </w:rPr>
              <w:t>市文化广电旅游局</w:t>
            </w:r>
            <w:r>
              <w:rPr>
                <w:rFonts w:asciiTheme="minorEastAsia" w:eastAsiaTheme="minorEastAsia" w:hAnsiTheme="minorEastAsia" w:cstheme="minorEastAsia" w:hint="eastAsia"/>
                <w:b/>
                <w:bCs/>
                <w:kern w:val="0"/>
              </w:rPr>
              <w:t>、市公安局、</w:t>
            </w:r>
            <w:r>
              <w:rPr>
                <w:rFonts w:asciiTheme="minorEastAsia" w:eastAsiaTheme="minorEastAsia" w:hAnsiTheme="minorEastAsia" w:cstheme="minorEastAsia" w:hint="eastAsia"/>
                <w:b/>
                <w:szCs w:val="32"/>
                <w:lang w:bidi="ar"/>
              </w:rPr>
              <w:t>市市场监督管理局</w:t>
            </w:r>
            <w:r>
              <w:rPr>
                <w:rFonts w:asciiTheme="minorEastAsia" w:eastAsiaTheme="minorEastAsia" w:hAnsiTheme="minorEastAsia" w:cstheme="minorEastAsia" w:hint="eastAsia"/>
                <w:b/>
                <w:bCs/>
                <w:kern w:val="0"/>
              </w:rPr>
              <w:t>、梅江区、梅县区）</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②无歌厅、舞厅、卡拉OK厅、游艺厅、台球厅等娱乐场所；</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w:t>
            </w:r>
            <w:r>
              <w:rPr>
                <w:rFonts w:asciiTheme="minorEastAsia" w:eastAsiaTheme="minorEastAsia" w:hAnsiTheme="minorEastAsia" w:cstheme="minorEastAsia" w:hint="eastAsia"/>
                <w:b/>
                <w:szCs w:val="32"/>
                <w:lang w:bidi="ar"/>
              </w:rPr>
              <w:t>市文化广电旅游局</w:t>
            </w:r>
            <w:r>
              <w:rPr>
                <w:rFonts w:asciiTheme="minorEastAsia" w:eastAsiaTheme="minorEastAsia" w:hAnsiTheme="minorEastAsia" w:cstheme="minorEastAsia" w:hint="eastAsia"/>
                <w:b/>
                <w:bCs/>
                <w:kern w:val="0"/>
              </w:rPr>
              <w:t>、市公安局、</w:t>
            </w:r>
            <w:r>
              <w:rPr>
                <w:rFonts w:asciiTheme="minorEastAsia" w:eastAsiaTheme="minorEastAsia" w:hAnsiTheme="minorEastAsia" w:cstheme="minorEastAsia" w:hint="eastAsia"/>
                <w:b/>
                <w:szCs w:val="32"/>
                <w:lang w:bidi="ar"/>
              </w:rPr>
              <w:t>市市场监督管理局、</w:t>
            </w:r>
            <w:r>
              <w:rPr>
                <w:rFonts w:asciiTheme="minorEastAsia" w:eastAsiaTheme="minorEastAsia" w:hAnsiTheme="minorEastAsia" w:cstheme="minorEastAsia" w:hint="eastAsia"/>
                <w:b/>
                <w:bCs/>
                <w:kern w:val="0"/>
              </w:rPr>
              <w:t>梅江区、梅县区）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③无非法行医或以人流、性病治疗业务为主的诊所；</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w:t>
            </w:r>
            <w:r>
              <w:rPr>
                <w:rFonts w:asciiTheme="minorEastAsia" w:eastAsiaTheme="minorEastAsia" w:hAnsiTheme="minorEastAsia" w:cstheme="minorEastAsia" w:hint="eastAsia"/>
                <w:b/>
                <w:szCs w:val="32"/>
                <w:lang w:bidi="ar"/>
              </w:rPr>
              <w:t>市卫生健康局</w:t>
            </w:r>
            <w:r>
              <w:rPr>
                <w:rFonts w:asciiTheme="minorEastAsia" w:eastAsiaTheme="minorEastAsia" w:hAnsiTheme="minorEastAsia" w:cstheme="minorEastAsia" w:hint="eastAsia"/>
                <w:b/>
                <w:bCs/>
                <w:kern w:val="0"/>
                <w:szCs w:val="24"/>
              </w:rPr>
              <w:t>、梅江区、梅县区）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④无从事非法经营活动的游商和无证照摊点；</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szCs w:val="24"/>
              </w:rPr>
              <w:t>（责任单位：</w:t>
            </w:r>
            <w:r>
              <w:rPr>
                <w:rFonts w:asciiTheme="minorEastAsia" w:eastAsiaTheme="minorEastAsia" w:hAnsiTheme="minorEastAsia" w:cstheme="minorEastAsia" w:hint="eastAsia"/>
                <w:b/>
                <w:szCs w:val="32"/>
                <w:lang w:bidi="ar"/>
              </w:rPr>
              <w:t>市住建局</w:t>
            </w:r>
            <w:r>
              <w:rPr>
                <w:rFonts w:asciiTheme="minorEastAsia" w:eastAsiaTheme="minorEastAsia" w:hAnsiTheme="minorEastAsia" w:cstheme="minorEastAsia" w:hint="eastAsia"/>
                <w:b/>
                <w:bCs/>
                <w:kern w:val="0"/>
                <w:szCs w:val="24"/>
              </w:rPr>
              <w:t>、市公安局、</w:t>
            </w:r>
            <w:r>
              <w:rPr>
                <w:rFonts w:asciiTheme="minorEastAsia" w:eastAsiaTheme="minorEastAsia" w:hAnsiTheme="minorEastAsia" w:cstheme="minorEastAsia" w:hint="eastAsia"/>
                <w:b/>
                <w:szCs w:val="32"/>
                <w:lang w:bidi="ar"/>
              </w:rPr>
              <w:t>市市场监督管理局、</w:t>
            </w:r>
            <w:r>
              <w:rPr>
                <w:rFonts w:asciiTheme="minorEastAsia" w:eastAsiaTheme="minorEastAsia" w:hAnsiTheme="minorEastAsia" w:cstheme="minorEastAsia" w:hint="eastAsia"/>
                <w:b/>
                <w:bCs/>
                <w:kern w:val="0"/>
                <w:szCs w:val="24"/>
              </w:rPr>
              <w:t>梅江区、梅县区）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⑤无“三无食品”，无恐怖、迷信、低俗、色情的玩具、文具、饰品和出版物销售。</w:t>
            </w:r>
            <w:r>
              <w:rPr>
                <w:rFonts w:asciiTheme="minorEastAsia" w:eastAsiaTheme="minorEastAsia" w:hAnsiTheme="minorEastAsia" w:cstheme="minorEastAsia" w:hint="eastAsia"/>
                <w:b/>
                <w:bCs/>
                <w:kern w:val="0"/>
                <w:szCs w:val="24"/>
              </w:rPr>
              <w:t>（责任单位：</w:t>
            </w:r>
            <w:r>
              <w:rPr>
                <w:rFonts w:asciiTheme="minorEastAsia" w:eastAsiaTheme="minorEastAsia" w:hAnsiTheme="minorEastAsia" w:cstheme="minorEastAsia" w:hint="eastAsia"/>
                <w:b/>
                <w:szCs w:val="32"/>
                <w:lang w:bidi="ar"/>
              </w:rPr>
              <w:t>市市场监督管理局</w:t>
            </w:r>
            <w:r>
              <w:rPr>
                <w:rFonts w:asciiTheme="minorEastAsia" w:eastAsiaTheme="minorEastAsia" w:hAnsiTheme="minorEastAsia" w:cstheme="minorEastAsia" w:hint="eastAsia"/>
                <w:b/>
                <w:bCs/>
                <w:kern w:val="0"/>
                <w:szCs w:val="24"/>
              </w:rPr>
              <w:t>、</w:t>
            </w:r>
            <w:r>
              <w:rPr>
                <w:rFonts w:asciiTheme="minorEastAsia" w:eastAsiaTheme="minorEastAsia" w:hAnsiTheme="minorEastAsia" w:cstheme="minorEastAsia" w:hint="eastAsia"/>
                <w:b/>
                <w:szCs w:val="32"/>
                <w:lang w:bidi="ar"/>
              </w:rPr>
              <w:t>市文化广电旅游局</w:t>
            </w:r>
            <w:r>
              <w:rPr>
                <w:rFonts w:asciiTheme="minorEastAsia" w:eastAsiaTheme="minorEastAsia" w:hAnsiTheme="minorEastAsia" w:cstheme="minorEastAsia" w:hint="eastAsia"/>
                <w:b/>
                <w:bCs/>
                <w:kern w:val="0"/>
                <w:szCs w:val="24"/>
              </w:rPr>
              <w:t>、市公安局、梅江区、梅县区）</w:t>
            </w:r>
          </w:p>
        </w:tc>
      </w:tr>
      <w:tr w:rsidR="00E169FD">
        <w:trPr>
          <w:gridBefore w:val="1"/>
          <w:wBefore w:w="149" w:type="dxa"/>
          <w:trHeight w:val="1253"/>
          <w:jc w:val="center"/>
        </w:trPr>
        <w:tc>
          <w:tcPr>
            <w:tcW w:w="1560" w:type="dxa"/>
            <w:gridSpan w:val="2"/>
            <w:vMerge/>
            <w:tcBorders>
              <w:left w:val="single" w:sz="4" w:space="0" w:color="auto"/>
              <w:right w:val="single" w:sz="4" w:space="0" w:color="auto"/>
            </w:tcBorders>
            <w:vAlign w:val="center"/>
          </w:tcPr>
          <w:p w:rsidR="00E169FD" w:rsidRDefault="00E169FD">
            <w:pPr>
              <w:spacing w:beforeLines="10" w:before="31" w:afterLines="10" w:after="31"/>
              <w:ind w:left="48" w:right="48"/>
              <w:rPr>
                <w:rFonts w:asciiTheme="minorEastAsia" w:eastAsiaTheme="minorEastAsia" w:hAnsiTheme="minorEastAsia" w:cstheme="minorEastAsia"/>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6）关心关爱特殊群体未成年人有措施、效果实。</w:t>
            </w:r>
          </w:p>
        </w:tc>
        <w:tc>
          <w:tcPr>
            <w:tcW w:w="9150"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公共广场、商业大街、城市干道：</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无流浪、乞讨未成年人。</w:t>
            </w:r>
            <w:r>
              <w:rPr>
                <w:rFonts w:asciiTheme="minorEastAsia" w:eastAsiaTheme="minorEastAsia" w:hAnsiTheme="minorEastAsia" w:cstheme="minorEastAsia" w:hint="eastAsia"/>
                <w:b/>
                <w:bCs/>
                <w:kern w:val="0"/>
              </w:rPr>
              <w:t>（责任单位：市民政局、市公安局、梅江区、梅县区）</w:t>
            </w:r>
          </w:p>
        </w:tc>
      </w:tr>
      <w:tr w:rsidR="00E169FD">
        <w:trPr>
          <w:gridBefore w:val="1"/>
          <w:wBefore w:w="149" w:type="dxa"/>
          <w:trHeight w:val="2240"/>
          <w:jc w:val="center"/>
        </w:trPr>
        <w:tc>
          <w:tcPr>
            <w:tcW w:w="1560" w:type="dxa"/>
            <w:gridSpan w:val="2"/>
            <w:vMerge/>
            <w:tcBorders>
              <w:left w:val="single" w:sz="4" w:space="0" w:color="auto"/>
              <w:bottom w:val="single" w:sz="4" w:space="0" w:color="auto"/>
              <w:right w:val="single" w:sz="4" w:space="0" w:color="auto"/>
            </w:tcBorders>
            <w:vAlign w:val="center"/>
          </w:tcPr>
          <w:p w:rsidR="00E169FD" w:rsidRDefault="00E169FD">
            <w:pPr>
              <w:spacing w:beforeLines="10" w:before="31" w:afterLines="10" w:after="31"/>
              <w:ind w:left="48" w:right="48"/>
              <w:rPr>
                <w:rFonts w:asciiTheme="minorEastAsia" w:eastAsiaTheme="minorEastAsia" w:hAnsiTheme="minorEastAsia" w:cstheme="minorEastAsia"/>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7）本市（区）主要新闻媒体、都市类媒体、网络媒体和社会媒介做好关爱保护未成年人健康成长的宣传。</w:t>
            </w:r>
          </w:p>
        </w:tc>
        <w:tc>
          <w:tcPr>
            <w:tcW w:w="9150" w:type="dxa"/>
            <w:gridSpan w:val="2"/>
            <w:tcBorders>
              <w:top w:val="single" w:sz="4" w:space="0" w:color="auto"/>
              <w:left w:val="single" w:sz="4" w:space="0" w:color="auto"/>
              <w:bottom w:val="single" w:sz="4" w:space="0" w:color="auto"/>
              <w:right w:val="single" w:sz="4" w:space="0" w:color="auto"/>
            </w:tcBorders>
            <w:vAlign w:val="center"/>
          </w:tcPr>
          <w:p w:rsidR="00E169FD" w:rsidRDefault="004C55A8">
            <w:pPr>
              <w:ind w:left="48" w:right="48"/>
            </w:pPr>
            <w:r>
              <w:rPr>
                <w:rFonts w:hint="eastAsia"/>
              </w:rPr>
              <w:t>公共广场、商业大街、城市干道：</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 xml:space="preserve">运用户外广告、橱窗、展板、电子显示屏等形式，展示加强未成年人教育保护、关心关爱未成年人，或其他有利于促进未成年人健康成长的公益广告。 </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rPr>
              <w:t>（责任单位：市委宣传部、</w:t>
            </w:r>
            <w:r>
              <w:rPr>
                <w:rFonts w:asciiTheme="minorEastAsia" w:eastAsiaTheme="minorEastAsia" w:hAnsiTheme="minorEastAsia" w:cstheme="minorEastAsia" w:hint="eastAsia"/>
                <w:b/>
                <w:szCs w:val="32"/>
                <w:lang w:bidi="ar"/>
              </w:rPr>
              <w:t>市市场监督管理局、市住建局</w:t>
            </w:r>
            <w:r>
              <w:rPr>
                <w:rFonts w:asciiTheme="minorEastAsia" w:eastAsiaTheme="minorEastAsia" w:hAnsiTheme="minorEastAsia" w:cstheme="minorEastAsia" w:hint="eastAsia"/>
                <w:b/>
                <w:bCs/>
                <w:kern w:val="0"/>
              </w:rPr>
              <w:t>、梅州日报社、市广播电视台、梅江区、梅县区）</w:t>
            </w:r>
          </w:p>
        </w:tc>
      </w:tr>
    </w:tbl>
    <w:p w:rsidR="00E169FD" w:rsidRDefault="00E169FD">
      <w:pPr>
        <w:spacing w:line="560" w:lineRule="exact"/>
        <w:ind w:left="48" w:right="48" w:firstLine="629"/>
        <w:jc w:val="left"/>
        <w:rPr>
          <w:rFonts w:cs="仿宋_GB2312"/>
          <w:szCs w:val="32"/>
        </w:rPr>
      </w:pPr>
    </w:p>
    <w:p w:rsidR="00E169FD" w:rsidRDefault="00E169FD">
      <w:pPr>
        <w:ind w:left="48" w:right="48"/>
        <w:rPr>
          <w:rFonts w:ascii="华文中宋" w:eastAsia="华文中宋"/>
          <w:b/>
          <w:sz w:val="44"/>
          <w:szCs w:val="44"/>
          <w:lang w:bidi="ar"/>
        </w:rPr>
        <w:sectPr w:rsidR="00E169FD">
          <w:pgSz w:w="16840" w:h="11915" w:orient="landscape"/>
          <w:pgMar w:top="1135" w:right="1135" w:bottom="1135" w:left="1135" w:header="851" w:footer="992" w:gutter="0"/>
          <w:cols w:space="720"/>
          <w:docGrid w:type="lines" w:linePitch="312"/>
        </w:sectPr>
      </w:pPr>
    </w:p>
    <w:p w:rsidR="00E169FD" w:rsidRDefault="00E169FD">
      <w:pPr>
        <w:spacing w:line="700" w:lineRule="exact"/>
        <w:ind w:leftChars="0" w:left="0" w:rightChars="0" w:right="0"/>
        <w:jc w:val="center"/>
        <w:rPr>
          <w:rFonts w:ascii="方正小标宋简体" w:eastAsia="方正小标宋简体" w:hAnsi="方正小标宋简体" w:cs="方正小标宋简体"/>
          <w:bCs/>
          <w:sz w:val="44"/>
          <w:szCs w:val="20"/>
          <w:lang w:bidi="ar"/>
        </w:rPr>
      </w:pPr>
    </w:p>
    <w:p w:rsidR="00E169FD" w:rsidRDefault="004C55A8">
      <w:pPr>
        <w:spacing w:beforeLines="50" w:before="156" w:afterLines="50" w:after="156" w:line="700" w:lineRule="exact"/>
        <w:ind w:leftChars="0" w:left="0" w:rightChars="0" w:right="0"/>
        <w:jc w:val="center"/>
        <w:rPr>
          <w:rFonts w:ascii="方正小标宋简体" w:eastAsia="方正小标宋简体" w:hAnsi="方正小标宋简体" w:cs="方正小标宋简体"/>
          <w:bCs/>
          <w:sz w:val="44"/>
          <w:szCs w:val="20"/>
        </w:rPr>
      </w:pPr>
      <w:r>
        <w:rPr>
          <w:rFonts w:ascii="方正小标宋简体" w:eastAsia="方正小标宋简体" w:hAnsi="方正小标宋简体" w:cs="方正小标宋简体" w:hint="eastAsia"/>
          <w:bCs/>
          <w:sz w:val="44"/>
          <w:szCs w:val="20"/>
          <w:lang w:bidi="ar"/>
        </w:rPr>
        <w:t>未成年人思想道德建设工作测评问卷调查内容</w:t>
      </w:r>
    </w:p>
    <w:p w:rsidR="00E169FD" w:rsidRDefault="00E169FD">
      <w:pPr>
        <w:spacing w:line="560" w:lineRule="exact"/>
        <w:ind w:left="48" w:right="48"/>
        <w:jc w:val="center"/>
        <w:rPr>
          <w:rFonts w:cs="仿宋_GB2312"/>
          <w:sz w:val="28"/>
          <w:szCs w:val="32"/>
        </w:rPr>
      </w:pPr>
    </w:p>
    <w:p w:rsidR="00E169FD" w:rsidRDefault="004C55A8">
      <w:pPr>
        <w:spacing w:line="560" w:lineRule="exact"/>
        <w:ind w:leftChars="200" w:left="480" w:rightChars="200" w:right="480"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bidi="ar"/>
        </w:rPr>
        <w:t>问卷调查方式分为入户调查和入校调查两种。</w:t>
      </w:r>
    </w:p>
    <w:p w:rsidR="00E169FD" w:rsidRDefault="004C55A8">
      <w:pPr>
        <w:spacing w:line="560" w:lineRule="exact"/>
        <w:ind w:leftChars="200" w:left="480" w:rightChars="200" w:right="480" w:firstLineChars="200" w:firstLine="560"/>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lang w:bidi="ar"/>
        </w:rPr>
        <w:t>测评组</w:t>
      </w:r>
      <w:proofErr w:type="gramEnd"/>
      <w:r>
        <w:rPr>
          <w:rFonts w:asciiTheme="minorEastAsia" w:eastAsiaTheme="minorEastAsia" w:hAnsiTheme="minorEastAsia" w:cstheme="minorEastAsia" w:hint="eastAsia"/>
          <w:sz w:val="28"/>
          <w:szCs w:val="28"/>
          <w:lang w:bidi="ar"/>
        </w:rPr>
        <w:t>依据社区的居民住户分布图或学校的学生分布情况，按照随机等距原则抽选调查对象，测评人员出示测评证件，调查对象同意后，现场填写意见或回答问题。其他人员一律不得干扰。</w:t>
      </w:r>
    </w:p>
    <w:p w:rsidR="00E169FD" w:rsidRDefault="00E169FD">
      <w:pPr>
        <w:spacing w:line="560" w:lineRule="exact"/>
        <w:ind w:left="48" w:right="48" w:firstLine="644"/>
        <w:rPr>
          <w:rFonts w:cs="仿宋_GB2312"/>
          <w:sz w:val="30"/>
          <w:szCs w:val="30"/>
        </w:rPr>
      </w:pPr>
    </w:p>
    <w:p w:rsidR="00E169FD" w:rsidRDefault="00E169FD">
      <w:pPr>
        <w:spacing w:line="560" w:lineRule="exact"/>
        <w:ind w:left="48" w:right="48" w:firstLine="644"/>
        <w:rPr>
          <w:rFonts w:cs="仿宋_GB2312"/>
          <w:szCs w:val="32"/>
        </w:rPr>
      </w:pPr>
    </w:p>
    <w:p w:rsidR="00E169FD" w:rsidRDefault="00E169FD">
      <w:pPr>
        <w:spacing w:line="560" w:lineRule="exact"/>
        <w:ind w:left="48" w:right="48" w:firstLine="644"/>
        <w:rPr>
          <w:rFonts w:cs="仿宋_GB2312"/>
          <w:szCs w:val="32"/>
        </w:rPr>
      </w:pPr>
    </w:p>
    <w:p w:rsidR="00E169FD" w:rsidRDefault="00E169FD">
      <w:pPr>
        <w:spacing w:line="560" w:lineRule="exact"/>
        <w:ind w:left="48" w:right="48" w:firstLine="644"/>
        <w:rPr>
          <w:rFonts w:cs="仿宋_GB2312"/>
          <w:szCs w:val="32"/>
        </w:rPr>
      </w:pPr>
    </w:p>
    <w:p w:rsidR="00E169FD" w:rsidRDefault="004C55A8">
      <w:pPr>
        <w:spacing w:line="560" w:lineRule="exact"/>
        <w:ind w:left="48" w:right="48"/>
        <w:rPr>
          <w:rFonts w:cs="仿宋_GB2312"/>
          <w:szCs w:val="32"/>
        </w:rPr>
      </w:pPr>
      <w:r>
        <w:rPr>
          <w:rFonts w:cs="仿宋_GB2312"/>
          <w:szCs w:val="32"/>
        </w:rPr>
        <w:br w:type="page"/>
      </w:r>
    </w:p>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8"/>
        <w:gridCol w:w="6218"/>
        <w:gridCol w:w="6306"/>
      </w:tblGrid>
      <w:tr w:rsidR="00E169FD">
        <w:trPr>
          <w:trHeight w:val="558"/>
          <w:tblHeader/>
          <w:jc w:val="center"/>
        </w:trPr>
        <w:tc>
          <w:tcPr>
            <w:tcW w:w="1968"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1" w:afterLines="10" w:after="31" w:line="560" w:lineRule="exact"/>
              <w:ind w:left="48" w:right="48"/>
              <w:jc w:val="center"/>
              <w:rPr>
                <w:rFonts w:ascii="方正黑体简体" w:eastAsia="方正黑体简体" w:hAnsi="方正黑体简体" w:cs="方正黑体简体"/>
                <w:sz w:val="28"/>
                <w:szCs w:val="32"/>
              </w:rPr>
            </w:pPr>
            <w:r>
              <w:rPr>
                <w:rFonts w:ascii="方正黑体简体" w:eastAsia="方正黑体简体" w:hAnsi="方正黑体简体" w:cs="方正黑体简体" w:hint="eastAsia"/>
                <w:sz w:val="28"/>
                <w:szCs w:val="32"/>
                <w:lang w:bidi="ar"/>
              </w:rPr>
              <w:lastRenderedPageBreak/>
              <w:t>测评项目</w:t>
            </w:r>
          </w:p>
        </w:tc>
        <w:tc>
          <w:tcPr>
            <w:tcW w:w="6218"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1" w:afterLines="10" w:after="31" w:line="560" w:lineRule="exact"/>
              <w:ind w:left="48" w:right="48"/>
              <w:jc w:val="center"/>
              <w:rPr>
                <w:rFonts w:ascii="方正黑体简体" w:eastAsia="方正黑体简体" w:hAnsi="方正黑体简体" w:cs="方正黑体简体"/>
                <w:sz w:val="28"/>
                <w:szCs w:val="32"/>
              </w:rPr>
            </w:pPr>
            <w:r>
              <w:rPr>
                <w:rFonts w:ascii="方正黑体简体" w:eastAsia="方正黑体简体" w:hAnsi="方正黑体简体" w:cs="方正黑体简体" w:hint="eastAsia"/>
                <w:sz w:val="28"/>
                <w:szCs w:val="32"/>
                <w:lang w:bidi="ar"/>
              </w:rPr>
              <w:t>测评标准</w:t>
            </w:r>
          </w:p>
        </w:tc>
        <w:tc>
          <w:tcPr>
            <w:tcW w:w="6306" w:type="dxa"/>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1" w:afterLines="10" w:after="31" w:line="560" w:lineRule="exact"/>
              <w:ind w:left="48" w:right="48"/>
              <w:jc w:val="center"/>
              <w:rPr>
                <w:rFonts w:ascii="方正黑体简体" w:eastAsia="方正黑体简体" w:hAnsi="方正黑体简体" w:cs="方正黑体简体"/>
                <w:sz w:val="28"/>
                <w:szCs w:val="32"/>
              </w:rPr>
            </w:pPr>
            <w:r>
              <w:rPr>
                <w:rFonts w:ascii="方正黑体简体" w:eastAsia="方正黑体简体" w:hAnsi="方正黑体简体" w:cs="方正黑体简体" w:hint="eastAsia"/>
                <w:sz w:val="28"/>
                <w:szCs w:val="32"/>
                <w:lang w:bidi="ar"/>
              </w:rPr>
              <w:t>问卷主要内容</w:t>
            </w:r>
          </w:p>
        </w:tc>
      </w:tr>
      <w:tr w:rsidR="00E169FD">
        <w:trPr>
          <w:trHeight w:val="965"/>
          <w:jc w:val="center"/>
        </w:trPr>
        <w:tc>
          <w:tcPr>
            <w:tcW w:w="1968"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289" w:right="48" w:hangingChars="100" w:hanging="241"/>
              <w:jc w:val="left"/>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2.思想道德教</w:t>
            </w:r>
          </w:p>
          <w:p w:rsidR="00E169FD" w:rsidRDefault="004C55A8">
            <w:pPr>
              <w:autoSpaceDN w:val="0"/>
              <w:spacing w:beforeLines="10" w:before="31" w:afterLines="10" w:after="31" w:line="300" w:lineRule="exact"/>
              <w:ind w:left="48" w:right="48" w:firstLineChars="100" w:firstLine="241"/>
              <w:jc w:val="left"/>
              <w:rPr>
                <w:rFonts w:asciiTheme="minorEastAsia" w:eastAsiaTheme="minorEastAsia" w:hAnsiTheme="minorEastAsia" w:cstheme="minorEastAsia"/>
                <w:b/>
              </w:rPr>
            </w:pPr>
            <w:proofErr w:type="gramStart"/>
            <w:r>
              <w:rPr>
                <w:rFonts w:asciiTheme="minorEastAsia" w:eastAsiaTheme="minorEastAsia" w:hAnsiTheme="minorEastAsia" w:cstheme="minorEastAsia" w:hint="eastAsia"/>
                <w:b/>
                <w:lang w:bidi="ar"/>
              </w:rPr>
              <w:t>育实践</w:t>
            </w:r>
            <w:proofErr w:type="gramEnd"/>
            <w:r>
              <w:rPr>
                <w:rFonts w:asciiTheme="minorEastAsia" w:eastAsiaTheme="minorEastAsia" w:hAnsiTheme="minorEastAsia" w:cstheme="minorEastAsia" w:hint="eastAsia"/>
                <w:b/>
                <w:lang w:bidi="ar"/>
              </w:rPr>
              <w:t>活动</w:t>
            </w:r>
          </w:p>
        </w:tc>
        <w:tc>
          <w:tcPr>
            <w:tcW w:w="6218"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1）未成年人熟知社会主义核心价值观“24个字”。</w:t>
            </w:r>
          </w:p>
        </w:tc>
        <w:tc>
          <w:tcPr>
            <w:tcW w:w="6306" w:type="dxa"/>
            <w:tcBorders>
              <w:top w:val="single" w:sz="4" w:space="0" w:color="auto"/>
              <w:left w:val="single" w:sz="4" w:space="0" w:color="auto"/>
              <w:bottom w:val="single" w:sz="4" w:space="0" w:color="auto"/>
              <w:right w:val="single" w:sz="4" w:space="0" w:color="auto"/>
            </w:tcBorders>
            <w:vAlign w:val="center"/>
          </w:tcPr>
          <w:p w:rsidR="00E169FD" w:rsidRDefault="004C55A8">
            <w:pPr>
              <w:pStyle w:val="ab"/>
              <w:widowControl/>
              <w:autoSpaceDN w:val="0"/>
              <w:spacing w:beforeLines="10" w:before="31" w:afterLines="10" w:after="31"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对社会主义核心价值观的熟悉程度。</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bCs/>
                <w:kern w:val="0"/>
                <w:szCs w:val="24"/>
              </w:rPr>
              <w:t>（责任单位：市委宣传部、市文明办、市教育局、梅江区、梅县区）</w:t>
            </w:r>
          </w:p>
        </w:tc>
      </w:tr>
      <w:tr w:rsidR="00E169FD">
        <w:trPr>
          <w:trHeight w:val="1536"/>
          <w:jc w:val="center"/>
        </w:trPr>
        <w:tc>
          <w:tcPr>
            <w:tcW w:w="1968" w:type="dxa"/>
            <w:vMerge w:val="restart"/>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jc w:val="left"/>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3.学校教育</w:t>
            </w:r>
          </w:p>
        </w:tc>
        <w:tc>
          <w:tcPr>
            <w:tcW w:w="6218"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2）中小学校德育课和共青团、少先队活动落实，效果好。</w:t>
            </w:r>
          </w:p>
        </w:tc>
        <w:tc>
          <w:tcPr>
            <w:tcW w:w="6306"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①中小学德育课和共青团、少先队活动是否有安排；</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（责任单位：市教育局、团市委、梅江区、梅县区）</w:t>
            </w:r>
          </w:p>
          <w:p w:rsidR="00E169FD" w:rsidRDefault="004C55A8">
            <w:pPr>
              <w:pStyle w:val="Style2"/>
              <w:autoSpaceDN w:val="0"/>
              <w:spacing w:beforeLines="10" w:before="31" w:afterLines="10" w:after="31" w:line="300" w:lineRule="exact"/>
              <w:ind w:left="48" w:right="48" w:firstLineChars="0" w:firstLine="0"/>
              <w:rPr>
                <w:rFonts w:asciiTheme="minorEastAsia" w:eastAsiaTheme="minorEastAsia" w:hAnsiTheme="minorEastAsia" w:cstheme="minorEastAsia"/>
                <w:b/>
                <w:bCs/>
                <w:kern w:val="0"/>
                <w:szCs w:val="24"/>
              </w:rPr>
            </w:pPr>
            <w:r>
              <w:rPr>
                <w:rFonts w:asciiTheme="minorEastAsia" w:eastAsiaTheme="minorEastAsia" w:hAnsiTheme="minorEastAsia" w:cstheme="minorEastAsia" w:hint="eastAsia"/>
                <w:szCs w:val="20"/>
                <w:lang w:bidi="ar"/>
              </w:rPr>
              <w:t>②德育课和共青团、少先队活动是否有减少课时或被占用的现象。</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spacing w:val="-6"/>
                <w:kern w:val="0"/>
                <w:szCs w:val="24"/>
              </w:rPr>
              <w:t>（责任单位：市教育局、团市委、梅江区、梅县区）</w:t>
            </w:r>
          </w:p>
        </w:tc>
      </w:tr>
      <w:tr w:rsidR="00E169FD">
        <w:trPr>
          <w:trHeight w:val="858"/>
          <w:jc w:val="center"/>
        </w:trPr>
        <w:tc>
          <w:tcPr>
            <w:tcW w:w="1968"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1" w:afterLines="10" w:after="31"/>
              <w:ind w:left="48" w:right="48"/>
              <w:rPr>
                <w:rFonts w:asciiTheme="minorEastAsia" w:eastAsiaTheme="minorEastAsia" w:hAnsiTheme="minorEastAsia" w:cstheme="minorEastAsia"/>
                <w:sz w:val="20"/>
                <w:szCs w:val="20"/>
              </w:rPr>
            </w:pPr>
          </w:p>
        </w:tc>
        <w:tc>
          <w:tcPr>
            <w:tcW w:w="6218"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3）中小学校加强师德师风建设有具体方案、有实际效果。</w:t>
            </w:r>
          </w:p>
        </w:tc>
        <w:tc>
          <w:tcPr>
            <w:tcW w:w="6306"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对教师师德和师风的评价。</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（责任单位：市教育局、梅江区、梅县区）</w:t>
            </w:r>
            <w:r>
              <w:rPr>
                <w:rFonts w:asciiTheme="minorEastAsia" w:eastAsiaTheme="minorEastAsia" w:hAnsiTheme="minorEastAsia" w:cstheme="minorEastAsia" w:hint="eastAsia"/>
                <w:szCs w:val="20"/>
                <w:lang w:bidi="ar"/>
              </w:rPr>
              <w:t xml:space="preserve"> </w:t>
            </w:r>
          </w:p>
        </w:tc>
      </w:tr>
      <w:tr w:rsidR="00E169FD">
        <w:trPr>
          <w:trHeight w:val="1452"/>
          <w:jc w:val="center"/>
        </w:trPr>
        <w:tc>
          <w:tcPr>
            <w:tcW w:w="1968"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1" w:afterLines="10" w:after="31"/>
              <w:ind w:left="48" w:right="48"/>
              <w:rPr>
                <w:rFonts w:asciiTheme="minorEastAsia" w:eastAsiaTheme="minorEastAsia" w:hAnsiTheme="minorEastAsia" w:cstheme="minorEastAsia"/>
                <w:sz w:val="20"/>
                <w:szCs w:val="20"/>
              </w:rPr>
            </w:pPr>
          </w:p>
        </w:tc>
        <w:tc>
          <w:tcPr>
            <w:tcW w:w="6218"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6）实施《国家学生体质健康标准》，落实体育课程设置和课时安排要求。</w:t>
            </w:r>
          </w:p>
        </w:tc>
        <w:tc>
          <w:tcPr>
            <w:tcW w:w="6306"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①中小学体育课、体育大课间是否有安排；</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（责任单位：市教育局、梅江区、梅县区）</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②体育课是否有减少课时或被占用的现象。</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（责任单位：市教育局、梅江区、梅县区）</w:t>
            </w:r>
          </w:p>
        </w:tc>
      </w:tr>
      <w:tr w:rsidR="00E169FD">
        <w:trPr>
          <w:trHeight w:val="1565"/>
          <w:jc w:val="center"/>
        </w:trPr>
        <w:tc>
          <w:tcPr>
            <w:tcW w:w="1968"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1" w:afterLines="10" w:after="31"/>
              <w:ind w:left="48" w:right="48"/>
              <w:rPr>
                <w:rFonts w:asciiTheme="minorEastAsia" w:eastAsiaTheme="minorEastAsia" w:hAnsiTheme="minorEastAsia" w:cstheme="minorEastAsia"/>
                <w:sz w:val="20"/>
                <w:szCs w:val="20"/>
              </w:rPr>
            </w:pPr>
          </w:p>
        </w:tc>
        <w:tc>
          <w:tcPr>
            <w:tcW w:w="6218"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bCs/>
                <w:szCs w:val="20"/>
                <w:lang w:bidi="ar"/>
              </w:rPr>
              <w:t>7)中小学校开齐开足美育课程，有课时安排、有工作落实。</w:t>
            </w:r>
          </w:p>
        </w:tc>
        <w:tc>
          <w:tcPr>
            <w:tcW w:w="6306"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①中小学校音乐、美术等艺术教育</w:t>
            </w:r>
            <w:proofErr w:type="gramStart"/>
            <w:r>
              <w:rPr>
                <w:rFonts w:asciiTheme="minorEastAsia" w:eastAsiaTheme="minorEastAsia" w:hAnsiTheme="minorEastAsia" w:cstheme="minorEastAsia" w:hint="eastAsia"/>
                <w:szCs w:val="20"/>
                <w:lang w:bidi="ar"/>
              </w:rPr>
              <w:t>课是否</w:t>
            </w:r>
            <w:proofErr w:type="gramEnd"/>
            <w:r>
              <w:rPr>
                <w:rFonts w:asciiTheme="minorEastAsia" w:eastAsiaTheme="minorEastAsia" w:hAnsiTheme="minorEastAsia" w:cstheme="minorEastAsia" w:hint="eastAsia"/>
                <w:szCs w:val="20"/>
                <w:lang w:bidi="ar"/>
              </w:rPr>
              <w:t>有安排；</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（责任单位：市教育局、梅江区、梅县区）</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②音乐、美术等艺术教育</w:t>
            </w:r>
            <w:proofErr w:type="gramStart"/>
            <w:r>
              <w:rPr>
                <w:rFonts w:asciiTheme="minorEastAsia" w:eastAsiaTheme="minorEastAsia" w:hAnsiTheme="minorEastAsia" w:cstheme="minorEastAsia" w:hint="eastAsia"/>
                <w:szCs w:val="20"/>
                <w:lang w:bidi="ar"/>
              </w:rPr>
              <w:t>课是否</w:t>
            </w:r>
            <w:proofErr w:type="gramEnd"/>
            <w:r>
              <w:rPr>
                <w:rFonts w:asciiTheme="minorEastAsia" w:eastAsiaTheme="minorEastAsia" w:hAnsiTheme="minorEastAsia" w:cstheme="minorEastAsia" w:hint="eastAsia"/>
                <w:szCs w:val="20"/>
                <w:lang w:bidi="ar"/>
              </w:rPr>
              <w:t>有减少课时或被占用现象。</w:t>
            </w:r>
            <w:r>
              <w:rPr>
                <w:rFonts w:asciiTheme="minorEastAsia" w:eastAsiaTheme="minorEastAsia" w:hAnsiTheme="minorEastAsia" w:cstheme="minorEastAsia" w:hint="eastAsia"/>
                <w:b/>
                <w:bCs/>
                <w:kern w:val="0"/>
              </w:rPr>
              <w:t>（责任单位：市教育局、梅江区、梅县区）</w:t>
            </w:r>
          </w:p>
        </w:tc>
      </w:tr>
      <w:tr w:rsidR="00E169FD">
        <w:trPr>
          <w:trHeight w:val="983"/>
          <w:jc w:val="center"/>
        </w:trPr>
        <w:tc>
          <w:tcPr>
            <w:tcW w:w="1968"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1" w:afterLines="10" w:after="31"/>
              <w:ind w:left="48" w:right="48"/>
              <w:rPr>
                <w:rFonts w:asciiTheme="minorEastAsia" w:eastAsiaTheme="minorEastAsia" w:hAnsiTheme="minorEastAsia" w:cstheme="minorEastAsia"/>
                <w:sz w:val="20"/>
                <w:szCs w:val="20"/>
              </w:rPr>
            </w:pPr>
          </w:p>
        </w:tc>
        <w:tc>
          <w:tcPr>
            <w:tcW w:w="6218"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9）广泛开展文明校园创建活动，措施扎实，氛围浓厚，成效明显。</w:t>
            </w:r>
          </w:p>
        </w:tc>
        <w:tc>
          <w:tcPr>
            <w:tcW w:w="6306"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师生对文明校园创建的知晓率和满意度。</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（责任单位：市教育局、市文明办、梅江区、梅县区）</w:t>
            </w:r>
          </w:p>
        </w:tc>
      </w:tr>
      <w:tr w:rsidR="00E169FD">
        <w:trPr>
          <w:trHeight w:val="1255"/>
          <w:jc w:val="center"/>
        </w:trPr>
        <w:tc>
          <w:tcPr>
            <w:tcW w:w="1968" w:type="dxa"/>
            <w:vMerge w:val="restart"/>
            <w:tcBorders>
              <w:top w:val="single" w:sz="4" w:space="0" w:color="auto"/>
              <w:left w:val="single" w:sz="4" w:space="0" w:color="auto"/>
              <w:bottom w:val="single" w:sz="4" w:space="0" w:color="auto"/>
              <w:right w:val="single" w:sz="4" w:space="0" w:color="auto"/>
            </w:tcBorders>
            <w:vAlign w:val="center"/>
          </w:tcPr>
          <w:p w:rsidR="00E169FD" w:rsidRDefault="004C55A8">
            <w:pPr>
              <w:spacing w:beforeLines="10" w:before="31" w:afterLines="10" w:after="31" w:line="400" w:lineRule="exact"/>
              <w:ind w:left="48" w:right="48"/>
              <w:jc w:val="left"/>
              <w:rPr>
                <w:rFonts w:asciiTheme="minorEastAsia" w:eastAsiaTheme="minorEastAsia" w:hAnsiTheme="minorEastAsia" w:cstheme="minorEastAsia"/>
              </w:rPr>
            </w:pPr>
            <w:r>
              <w:rPr>
                <w:rFonts w:asciiTheme="minorEastAsia" w:eastAsiaTheme="minorEastAsia" w:hAnsiTheme="minorEastAsia" w:cstheme="minorEastAsia" w:hint="eastAsia"/>
                <w:b/>
                <w:lang w:bidi="ar"/>
              </w:rPr>
              <w:lastRenderedPageBreak/>
              <w:t>4.家庭教育</w:t>
            </w:r>
            <w:r>
              <w:rPr>
                <w:rFonts w:asciiTheme="minorEastAsia" w:eastAsiaTheme="minorEastAsia" w:hAnsiTheme="minorEastAsia" w:cstheme="minorEastAsia" w:hint="eastAsia"/>
                <w:b/>
                <w:lang w:bidi="ar"/>
              </w:rPr>
              <w:br/>
              <w:t>和社会教育</w:t>
            </w:r>
          </w:p>
        </w:tc>
        <w:tc>
          <w:tcPr>
            <w:tcW w:w="6218"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2</w:t>
            </w:r>
            <w:r>
              <w:rPr>
                <w:rFonts w:asciiTheme="minorEastAsia" w:eastAsiaTheme="minorEastAsia" w:hAnsiTheme="minorEastAsia" w:cstheme="minorEastAsia" w:hint="eastAsia"/>
                <w:spacing w:val="6"/>
                <w:szCs w:val="20"/>
                <w:lang w:bidi="ar"/>
              </w:rPr>
              <w:t>）社区有未成年人开展文体活动的场所、设施和活动安排。</w:t>
            </w:r>
          </w:p>
        </w:tc>
        <w:tc>
          <w:tcPr>
            <w:tcW w:w="6306"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①所在社区是否有未成年人活动场所；</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（责任单位：梅江区、梅县区）</w:t>
            </w:r>
          </w:p>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②所在社区是否组织过面向未成年人的活动。</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bCs/>
                <w:kern w:val="0"/>
              </w:rPr>
              <w:t>（责任单位：梅江区、梅县区）</w:t>
            </w:r>
          </w:p>
        </w:tc>
      </w:tr>
      <w:tr w:rsidR="00E169FD">
        <w:trPr>
          <w:trHeight w:val="1201"/>
          <w:jc w:val="center"/>
        </w:trPr>
        <w:tc>
          <w:tcPr>
            <w:tcW w:w="1968" w:type="dxa"/>
            <w:vMerge/>
            <w:tcBorders>
              <w:top w:val="single" w:sz="4" w:space="0" w:color="auto"/>
              <w:left w:val="single" w:sz="4" w:space="0" w:color="auto"/>
              <w:bottom w:val="single" w:sz="4" w:space="0" w:color="auto"/>
              <w:right w:val="single" w:sz="4" w:space="0" w:color="auto"/>
            </w:tcBorders>
            <w:vAlign w:val="center"/>
          </w:tcPr>
          <w:p w:rsidR="00E169FD" w:rsidRDefault="00E169FD">
            <w:pPr>
              <w:spacing w:beforeLines="10" w:before="31" w:afterLines="10" w:after="31"/>
              <w:ind w:left="48" w:right="48"/>
              <w:rPr>
                <w:rFonts w:asciiTheme="minorEastAsia" w:eastAsiaTheme="minorEastAsia" w:hAnsiTheme="minorEastAsia" w:cstheme="minorEastAsia"/>
                <w:sz w:val="20"/>
                <w:szCs w:val="20"/>
              </w:rPr>
            </w:pPr>
          </w:p>
        </w:tc>
        <w:tc>
          <w:tcPr>
            <w:tcW w:w="6218"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3）爱国主义教育基地和公益性文化设施免费接纳未成年人参观学习有安排、有效果。</w:t>
            </w:r>
          </w:p>
        </w:tc>
        <w:tc>
          <w:tcPr>
            <w:tcW w:w="6306"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是否到过本地爱国主义教育基地和公益性文化设施参观学习。</w:t>
            </w:r>
            <w:r>
              <w:rPr>
                <w:rFonts w:asciiTheme="minorEastAsia" w:eastAsiaTheme="minorEastAsia" w:hAnsiTheme="minorEastAsia" w:cstheme="minorEastAsia" w:hint="eastAsia"/>
                <w:b/>
                <w:bCs/>
                <w:kern w:val="0"/>
              </w:rPr>
              <w:t>（责任单位：市教育局、市委宣传部、</w:t>
            </w:r>
            <w:r>
              <w:rPr>
                <w:rFonts w:asciiTheme="minorEastAsia" w:eastAsiaTheme="minorEastAsia" w:hAnsiTheme="minorEastAsia" w:cstheme="minorEastAsia" w:hint="eastAsia"/>
                <w:b/>
                <w:szCs w:val="32"/>
                <w:lang w:bidi="ar"/>
              </w:rPr>
              <w:t>市文化广电旅游局、市委党史研究室</w:t>
            </w:r>
            <w:r>
              <w:rPr>
                <w:rFonts w:asciiTheme="minorEastAsia" w:eastAsiaTheme="minorEastAsia" w:hAnsiTheme="minorEastAsia" w:cstheme="minorEastAsia" w:hint="eastAsia"/>
                <w:b/>
                <w:bCs/>
                <w:kern w:val="0"/>
              </w:rPr>
              <w:t>、团市委、梅江区、梅县区）</w:t>
            </w:r>
          </w:p>
        </w:tc>
      </w:tr>
      <w:tr w:rsidR="00E169FD">
        <w:trPr>
          <w:trHeight w:val="1384"/>
          <w:jc w:val="center"/>
        </w:trPr>
        <w:tc>
          <w:tcPr>
            <w:tcW w:w="1968" w:type="dxa"/>
            <w:vMerge w:val="restart"/>
            <w:tcBorders>
              <w:top w:val="single" w:sz="4" w:space="0" w:color="auto"/>
              <w:left w:val="single" w:sz="4" w:space="0" w:color="auto"/>
              <w:right w:val="single" w:sz="4" w:space="0" w:color="auto"/>
            </w:tcBorders>
            <w:vAlign w:val="center"/>
          </w:tcPr>
          <w:p w:rsidR="00E169FD" w:rsidRDefault="004C55A8">
            <w:pPr>
              <w:spacing w:beforeLines="10" w:before="31" w:afterLines="10" w:after="31" w:line="400" w:lineRule="exact"/>
              <w:ind w:left="48" w:right="48"/>
              <w:jc w:val="left"/>
              <w:rPr>
                <w:rFonts w:asciiTheme="minorEastAsia" w:eastAsiaTheme="minorEastAsia" w:hAnsiTheme="minorEastAsia" w:cstheme="minorEastAsia"/>
                <w:b/>
              </w:rPr>
            </w:pPr>
            <w:r>
              <w:rPr>
                <w:rFonts w:asciiTheme="minorEastAsia" w:eastAsiaTheme="minorEastAsia" w:hAnsiTheme="minorEastAsia" w:cstheme="minorEastAsia" w:hint="eastAsia"/>
                <w:b/>
                <w:lang w:bidi="ar"/>
              </w:rPr>
              <w:t>5.营造良好</w:t>
            </w:r>
            <w:r>
              <w:rPr>
                <w:rFonts w:asciiTheme="minorEastAsia" w:eastAsiaTheme="minorEastAsia" w:hAnsiTheme="minorEastAsia" w:cstheme="minorEastAsia" w:hint="eastAsia"/>
                <w:b/>
                <w:lang w:bidi="ar"/>
              </w:rPr>
              <w:br/>
              <w:t>社会文化环境</w:t>
            </w:r>
          </w:p>
        </w:tc>
        <w:tc>
          <w:tcPr>
            <w:tcW w:w="6218"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bCs/>
                <w:szCs w:val="20"/>
                <w:lang w:bidi="ar"/>
              </w:rPr>
              <w:t>2）切实抓好县级青少年活动中心、市级示范性综合实践基地、</w:t>
            </w:r>
            <w:proofErr w:type="gramStart"/>
            <w:r>
              <w:rPr>
                <w:rFonts w:asciiTheme="minorEastAsia" w:eastAsiaTheme="minorEastAsia" w:hAnsiTheme="minorEastAsia" w:cstheme="minorEastAsia" w:hint="eastAsia"/>
                <w:bCs/>
                <w:szCs w:val="20"/>
                <w:lang w:bidi="ar"/>
              </w:rPr>
              <w:t>研</w:t>
            </w:r>
            <w:proofErr w:type="gramEnd"/>
            <w:r>
              <w:rPr>
                <w:rFonts w:asciiTheme="minorEastAsia" w:eastAsiaTheme="minorEastAsia" w:hAnsiTheme="minorEastAsia" w:cstheme="minorEastAsia" w:hint="eastAsia"/>
                <w:bCs/>
                <w:szCs w:val="20"/>
                <w:lang w:bidi="ar"/>
              </w:rPr>
              <w:t>学实践教育基地（营地）、“青年之家”综合服务平台等青少年校外活动场所建设、管理、使用工作。</w:t>
            </w:r>
          </w:p>
        </w:tc>
        <w:tc>
          <w:tcPr>
            <w:tcW w:w="6306"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是否到本地的青少年校外活动场所参加过文体、娱乐、科技或其他参观学习活动。</w:t>
            </w:r>
            <w:r>
              <w:rPr>
                <w:rFonts w:asciiTheme="minorEastAsia" w:eastAsiaTheme="minorEastAsia" w:hAnsiTheme="minorEastAsia" w:cstheme="minorEastAsia" w:hint="eastAsia"/>
                <w:szCs w:val="20"/>
                <w:lang w:bidi="ar"/>
              </w:rPr>
              <w:br/>
            </w:r>
            <w:r>
              <w:rPr>
                <w:rFonts w:asciiTheme="minorEastAsia" w:eastAsiaTheme="minorEastAsia" w:hAnsiTheme="minorEastAsia" w:cstheme="minorEastAsia" w:hint="eastAsia"/>
                <w:b/>
                <w:szCs w:val="20"/>
                <w:lang w:bidi="ar"/>
              </w:rPr>
              <w:t>（</w:t>
            </w:r>
            <w:r>
              <w:rPr>
                <w:rFonts w:asciiTheme="minorEastAsia" w:eastAsiaTheme="minorEastAsia" w:hAnsiTheme="minorEastAsia" w:cstheme="minorEastAsia" w:hint="eastAsia"/>
                <w:b/>
                <w:bCs/>
                <w:kern w:val="0"/>
              </w:rPr>
              <w:t>责任单位：市教育局、市委宣传部、</w:t>
            </w:r>
            <w:r>
              <w:rPr>
                <w:rFonts w:asciiTheme="minorEastAsia" w:eastAsiaTheme="minorEastAsia" w:hAnsiTheme="minorEastAsia" w:cstheme="minorEastAsia" w:hint="eastAsia"/>
                <w:b/>
                <w:szCs w:val="32"/>
                <w:lang w:bidi="ar"/>
              </w:rPr>
              <w:t>市文化广电旅游局</w:t>
            </w:r>
            <w:r>
              <w:rPr>
                <w:rFonts w:asciiTheme="minorEastAsia" w:eastAsiaTheme="minorEastAsia" w:hAnsiTheme="minorEastAsia" w:cstheme="minorEastAsia" w:hint="eastAsia"/>
                <w:b/>
                <w:bCs/>
                <w:kern w:val="0"/>
              </w:rPr>
              <w:t>、团市委、</w:t>
            </w:r>
            <w:r>
              <w:rPr>
                <w:rFonts w:asciiTheme="minorEastAsia" w:eastAsiaTheme="minorEastAsia" w:hAnsiTheme="minorEastAsia" w:cstheme="minorEastAsia" w:hint="eastAsia"/>
                <w:b/>
                <w:szCs w:val="32"/>
                <w:lang w:bidi="ar"/>
              </w:rPr>
              <w:t>市科技局</w:t>
            </w:r>
            <w:r>
              <w:rPr>
                <w:rFonts w:asciiTheme="minorEastAsia" w:eastAsiaTheme="minorEastAsia" w:hAnsiTheme="minorEastAsia" w:cstheme="minorEastAsia" w:hint="eastAsia"/>
                <w:b/>
                <w:bCs/>
                <w:kern w:val="0"/>
              </w:rPr>
              <w:t>、梅江区、梅县区</w:t>
            </w:r>
            <w:r>
              <w:rPr>
                <w:rFonts w:asciiTheme="minorEastAsia" w:eastAsiaTheme="minorEastAsia" w:hAnsiTheme="minorEastAsia" w:cstheme="minorEastAsia" w:hint="eastAsia"/>
                <w:b/>
                <w:szCs w:val="20"/>
                <w:lang w:bidi="ar"/>
              </w:rPr>
              <w:t>）</w:t>
            </w:r>
          </w:p>
        </w:tc>
      </w:tr>
      <w:tr w:rsidR="00E169FD">
        <w:trPr>
          <w:trHeight w:val="846"/>
          <w:jc w:val="center"/>
        </w:trPr>
        <w:tc>
          <w:tcPr>
            <w:tcW w:w="1968" w:type="dxa"/>
            <w:vMerge/>
            <w:tcBorders>
              <w:left w:val="single" w:sz="4" w:space="0" w:color="auto"/>
              <w:right w:val="single" w:sz="4" w:space="0" w:color="auto"/>
            </w:tcBorders>
            <w:vAlign w:val="center"/>
          </w:tcPr>
          <w:p w:rsidR="00E169FD" w:rsidRDefault="00E169FD">
            <w:pPr>
              <w:spacing w:beforeLines="10" w:before="31" w:afterLines="10" w:after="31"/>
              <w:ind w:left="48" w:right="48"/>
              <w:rPr>
                <w:rFonts w:asciiTheme="minorEastAsia" w:eastAsiaTheme="minorEastAsia" w:hAnsiTheme="minorEastAsia" w:cstheme="minorEastAsia"/>
                <w:sz w:val="20"/>
                <w:szCs w:val="20"/>
              </w:rPr>
            </w:pPr>
          </w:p>
        </w:tc>
        <w:tc>
          <w:tcPr>
            <w:tcW w:w="6218"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lang w:bidi="ar"/>
              </w:rPr>
              <w:t>4）</w:t>
            </w:r>
            <w:r>
              <w:rPr>
                <w:rFonts w:asciiTheme="minorEastAsia" w:eastAsiaTheme="minorEastAsia" w:hAnsiTheme="minorEastAsia" w:cstheme="minorEastAsia" w:hint="eastAsia"/>
                <w:bCs/>
                <w:szCs w:val="20"/>
                <w:lang w:bidi="ar"/>
              </w:rPr>
              <w:t>加强互联网上网服务营业场所管理，杜绝接纳未成年人的违规经营行为，取缔“黑网吧”</w:t>
            </w:r>
            <w:r>
              <w:rPr>
                <w:rFonts w:asciiTheme="minorEastAsia" w:eastAsiaTheme="minorEastAsia" w:hAnsiTheme="minorEastAsia" w:cstheme="minorEastAsia" w:hint="eastAsia"/>
                <w:lang w:bidi="ar"/>
              </w:rPr>
              <w:t>。</w:t>
            </w:r>
          </w:p>
        </w:tc>
        <w:tc>
          <w:tcPr>
            <w:tcW w:w="6306" w:type="dxa"/>
            <w:tcBorders>
              <w:top w:val="single" w:sz="4" w:space="0" w:color="auto"/>
              <w:left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对本市（区）网吧管理的评价。</w:t>
            </w:r>
            <w:r>
              <w:rPr>
                <w:rFonts w:asciiTheme="minorEastAsia" w:eastAsiaTheme="minorEastAsia" w:hAnsiTheme="minorEastAsia" w:cstheme="minorEastAsia" w:hint="eastAsia"/>
                <w:b/>
                <w:bCs/>
                <w:kern w:val="0"/>
              </w:rPr>
              <w:t>（责任单位：</w:t>
            </w:r>
            <w:r>
              <w:rPr>
                <w:rFonts w:asciiTheme="minorEastAsia" w:eastAsiaTheme="minorEastAsia" w:hAnsiTheme="minorEastAsia" w:cstheme="minorEastAsia" w:hint="eastAsia"/>
                <w:b/>
                <w:szCs w:val="32"/>
                <w:lang w:bidi="ar"/>
              </w:rPr>
              <w:t>市文化广电旅游局</w:t>
            </w:r>
            <w:r>
              <w:rPr>
                <w:rFonts w:asciiTheme="minorEastAsia" w:eastAsiaTheme="minorEastAsia" w:hAnsiTheme="minorEastAsia" w:cstheme="minorEastAsia" w:hint="eastAsia"/>
                <w:b/>
                <w:bCs/>
                <w:kern w:val="0"/>
              </w:rPr>
              <w:t>、市公安局、</w:t>
            </w:r>
            <w:r>
              <w:rPr>
                <w:rFonts w:asciiTheme="minorEastAsia" w:eastAsiaTheme="minorEastAsia" w:hAnsiTheme="minorEastAsia" w:cstheme="minorEastAsia" w:hint="eastAsia"/>
                <w:b/>
                <w:szCs w:val="32"/>
                <w:lang w:bidi="ar"/>
              </w:rPr>
              <w:t>市市场监督管理局</w:t>
            </w:r>
            <w:r>
              <w:rPr>
                <w:rFonts w:asciiTheme="minorEastAsia" w:eastAsiaTheme="minorEastAsia" w:hAnsiTheme="minorEastAsia" w:cstheme="minorEastAsia" w:hint="eastAsia"/>
                <w:b/>
                <w:bCs/>
                <w:kern w:val="0"/>
              </w:rPr>
              <w:t>、梅江区、梅县区）</w:t>
            </w:r>
          </w:p>
        </w:tc>
      </w:tr>
      <w:tr w:rsidR="00E169FD">
        <w:trPr>
          <w:trHeight w:val="1167"/>
          <w:jc w:val="center"/>
        </w:trPr>
        <w:tc>
          <w:tcPr>
            <w:tcW w:w="1968" w:type="dxa"/>
            <w:vMerge/>
            <w:tcBorders>
              <w:left w:val="single" w:sz="4" w:space="0" w:color="auto"/>
              <w:right w:val="single" w:sz="4" w:space="0" w:color="auto"/>
            </w:tcBorders>
            <w:vAlign w:val="center"/>
          </w:tcPr>
          <w:p w:rsidR="00E169FD" w:rsidRDefault="00E169FD">
            <w:pPr>
              <w:spacing w:beforeLines="10" w:before="31" w:afterLines="10" w:after="31"/>
              <w:ind w:left="48" w:right="48"/>
              <w:rPr>
                <w:rFonts w:asciiTheme="minorEastAsia" w:eastAsiaTheme="minorEastAsia" w:hAnsiTheme="minorEastAsia" w:cstheme="minorEastAsia"/>
                <w:sz w:val="20"/>
                <w:szCs w:val="20"/>
              </w:rPr>
            </w:pPr>
          </w:p>
        </w:tc>
        <w:tc>
          <w:tcPr>
            <w:tcW w:w="6218"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5）整治中小学校周边环境常态化、效果实。</w:t>
            </w:r>
          </w:p>
        </w:tc>
        <w:tc>
          <w:tcPr>
            <w:tcW w:w="6306" w:type="dxa"/>
            <w:tcBorders>
              <w:left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对学校周边社会文化环境的评价。</w:t>
            </w:r>
            <w:r>
              <w:rPr>
                <w:rFonts w:asciiTheme="minorEastAsia" w:eastAsiaTheme="minorEastAsia" w:hAnsiTheme="minorEastAsia" w:cstheme="minorEastAsia" w:hint="eastAsia"/>
                <w:b/>
                <w:bCs/>
                <w:kern w:val="0"/>
              </w:rPr>
              <w:t>（责任单位：市委政法委、</w:t>
            </w:r>
            <w:r>
              <w:rPr>
                <w:rFonts w:asciiTheme="minorEastAsia" w:eastAsiaTheme="minorEastAsia" w:hAnsiTheme="minorEastAsia" w:cstheme="minorEastAsia" w:hint="eastAsia"/>
                <w:b/>
                <w:szCs w:val="32"/>
                <w:lang w:bidi="ar"/>
              </w:rPr>
              <w:t>市文化广电旅游局、</w:t>
            </w:r>
            <w:r>
              <w:rPr>
                <w:rFonts w:asciiTheme="minorEastAsia" w:eastAsiaTheme="minorEastAsia" w:hAnsiTheme="minorEastAsia" w:cstheme="minorEastAsia" w:hint="eastAsia"/>
                <w:b/>
                <w:bCs/>
                <w:kern w:val="0"/>
              </w:rPr>
              <w:t>市公安局、</w:t>
            </w:r>
            <w:r>
              <w:rPr>
                <w:rFonts w:asciiTheme="minorEastAsia" w:eastAsiaTheme="minorEastAsia" w:hAnsiTheme="minorEastAsia" w:cstheme="minorEastAsia" w:hint="eastAsia"/>
                <w:b/>
                <w:szCs w:val="32"/>
                <w:lang w:bidi="ar"/>
              </w:rPr>
              <w:t>市市场监督管理局、市卫生健康局、市住建局</w:t>
            </w:r>
            <w:r>
              <w:rPr>
                <w:rFonts w:asciiTheme="minorEastAsia" w:eastAsiaTheme="minorEastAsia" w:hAnsiTheme="minorEastAsia" w:cstheme="minorEastAsia" w:hint="eastAsia"/>
                <w:b/>
                <w:bCs/>
                <w:kern w:val="0"/>
              </w:rPr>
              <w:t>、梅江区、梅县区）</w:t>
            </w:r>
          </w:p>
        </w:tc>
      </w:tr>
      <w:tr w:rsidR="00E169FD">
        <w:trPr>
          <w:trHeight w:val="1127"/>
          <w:jc w:val="center"/>
        </w:trPr>
        <w:tc>
          <w:tcPr>
            <w:tcW w:w="1968" w:type="dxa"/>
            <w:vMerge/>
            <w:tcBorders>
              <w:left w:val="single" w:sz="4" w:space="0" w:color="auto"/>
              <w:bottom w:val="single" w:sz="4" w:space="0" w:color="auto"/>
              <w:right w:val="single" w:sz="4" w:space="0" w:color="auto"/>
            </w:tcBorders>
            <w:vAlign w:val="center"/>
          </w:tcPr>
          <w:p w:rsidR="00E169FD" w:rsidRDefault="00E169FD">
            <w:pPr>
              <w:spacing w:beforeLines="10" w:before="31" w:afterLines="10" w:after="31"/>
              <w:ind w:left="48" w:right="48"/>
              <w:rPr>
                <w:rFonts w:asciiTheme="minorEastAsia" w:eastAsiaTheme="minorEastAsia" w:hAnsiTheme="minorEastAsia" w:cstheme="minorEastAsia"/>
                <w:sz w:val="20"/>
                <w:szCs w:val="20"/>
              </w:rPr>
            </w:pPr>
          </w:p>
        </w:tc>
        <w:tc>
          <w:tcPr>
            <w:tcW w:w="6218" w:type="dxa"/>
            <w:tcBorders>
              <w:top w:val="single" w:sz="4" w:space="0" w:color="auto"/>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lang w:bidi="ar"/>
              </w:rPr>
              <w:t>7）本市（区）主要新闻媒体、都市类媒体、网络媒体和社会媒介做好关爱保护未成年人健康成长的宣传。</w:t>
            </w:r>
          </w:p>
        </w:tc>
        <w:tc>
          <w:tcPr>
            <w:tcW w:w="6306" w:type="dxa"/>
            <w:tcBorders>
              <w:left w:val="single" w:sz="4" w:space="0" w:color="auto"/>
              <w:bottom w:val="single" w:sz="4" w:space="0" w:color="auto"/>
              <w:right w:val="single" w:sz="4" w:space="0" w:color="auto"/>
            </w:tcBorders>
            <w:vAlign w:val="center"/>
          </w:tcPr>
          <w:p w:rsidR="00E169FD" w:rsidRDefault="004C55A8">
            <w:pPr>
              <w:autoSpaceDN w:val="0"/>
              <w:spacing w:beforeLines="10" w:before="31" w:afterLines="10" w:after="31" w:line="300" w:lineRule="exact"/>
              <w:ind w:left="48" w:right="48"/>
              <w:rPr>
                <w:rFonts w:asciiTheme="minorEastAsia" w:eastAsiaTheme="minorEastAsia" w:hAnsiTheme="minorEastAsia" w:cstheme="minorEastAsia"/>
              </w:rPr>
            </w:pPr>
            <w:r>
              <w:rPr>
                <w:rFonts w:asciiTheme="minorEastAsia" w:eastAsiaTheme="minorEastAsia" w:hAnsiTheme="minorEastAsia" w:cstheme="minorEastAsia" w:hint="eastAsia"/>
                <w:lang w:bidi="ar"/>
              </w:rPr>
              <w:t>对本市（区）开展未成年人教育保护宣传工作的评价。</w:t>
            </w:r>
            <w:r>
              <w:rPr>
                <w:rFonts w:asciiTheme="minorEastAsia" w:eastAsiaTheme="minorEastAsia" w:hAnsiTheme="minorEastAsia" w:cstheme="minorEastAsia" w:hint="eastAsia"/>
                <w:lang w:bidi="ar"/>
              </w:rPr>
              <w:br/>
            </w:r>
            <w:r>
              <w:rPr>
                <w:rFonts w:asciiTheme="minorEastAsia" w:eastAsiaTheme="minorEastAsia" w:hAnsiTheme="minorEastAsia" w:cstheme="minorEastAsia" w:hint="eastAsia"/>
                <w:b/>
                <w:szCs w:val="20"/>
                <w:lang w:bidi="ar"/>
              </w:rPr>
              <w:t>（</w:t>
            </w:r>
            <w:r>
              <w:rPr>
                <w:rFonts w:asciiTheme="minorEastAsia" w:eastAsiaTheme="minorEastAsia" w:hAnsiTheme="minorEastAsia" w:cstheme="minorEastAsia" w:hint="eastAsia"/>
                <w:b/>
                <w:bCs/>
                <w:kern w:val="0"/>
              </w:rPr>
              <w:t>责任单位：梅州日报社、市广播电视台、</w:t>
            </w:r>
            <w:r>
              <w:rPr>
                <w:rFonts w:asciiTheme="minorEastAsia" w:eastAsiaTheme="minorEastAsia" w:hAnsiTheme="minorEastAsia" w:cstheme="minorEastAsia" w:hint="eastAsia"/>
                <w:b/>
                <w:szCs w:val="32"/>
                <w:lang w:bidi="ar"/>
              </w:rPr>
              <w:t>市委宣传部、</w:t>
            </w:r>
            <w:r>
              <w:rPr>
                <w:rFonts w:asciiTheme="minorEastAsia" w:eastAsiaTheme="minorEastAsia" w:hAnsiTheme="minorEastAsia" w:cstheme="minorEastAsia" w:hint="eastAsia"/>
                <w:b/>
                <w:bCs/>
                <w:kern w:val="0"/>
              </w:rPr>
              <w:t>梅江区、梅县区</w:t>
            </w:r>
            <w:r>
              <w:rPr>
                <w:rFonts w:asciiTheme="minorEastAsia" w:eastAsiaTheme="minorEastAsia" w:hAnsiTheme="minorEastAsia" w:cstheme="minorEastAsia" w:hint="eastAsia"/>
                <w:b/>
                <w:szCs w:val="20"/>
                <w:lang w:bidi="ar"/>
              </w:rPr>
              <w:t>）</w:t>
            </w:r>
          </w:p>
        </w:tc>
      </w:tr>
    </w:tbl>
    <w:p w:rsidR="00E169FD" w:rsidRDefault="004C55A8">
      <w:pPr>
        <w:pStyle w:val="a3"/>
        <w:spacing w:line="500" w:lineRule="exact"/>
        <w:ind w:leftChars="0" w:left="0" w:rightChars="0" w:right="0" w:firstLine="600"/>
        <w:rPr>
          <w:rFonts w:hint="default"/>
          <w:sz w:val="30"/>
          <w:szCs w:val="30"/>
        </w:rPr>
      </w:pPr>
      <w:r>
        <w:rPr>
          <w:sz w:val="30"/>
          <w:szCs w:val="30"/>
        </w:rPr>
        <w:t xml:space="preserve">* </w:t>
      </w:r>
      <w:r>
        <w:rPr>
          <w:sz w:val="30"/>
          <w:szCs w:val="30"/>
        </w:rPr>
        <w:t>未成年人工作</w:t>
      </w:r>
      <w:proofErr w:type="gramStart"/>
      <w:r>
        <w:rPr>
          <w:sz w:val="30"/>
          <w:szCs w:val="30"/>
        </w:rPr>
        <w:t>版块</w:t>
      </w:r>
      <w:proofErr w:type="gramEnd"/>
      <w:r>
        <w:rPr>
          <w:sz w:val="30"/>
          <w:szCs w:val="30"/>
        </w:rPr>
        <w:t>，</w:t>
      </w:r>
      <w:proofErr w:type="gramStart"/>
      <w:r>
        <w:rPr>
          <w:sz w:val="30"/>
          <w:szCs w:val="30"/>
        </w:rPr>
        <w:t>挂钩市</w:t>
      </w:r>
      <w:proofErr w:type="gramEnd"/>
      <w:r>
        <w:rPr>
          <w:sz w:val="30"/>
          <w:szCs w:val="30"/>
        </w:rPr>
        <w:t>领导为市政府副市长张晨，统筹单位为市教育局。</w:t>
      </w:r>
    </w:p>
    <w:p w:rsidR="00E169FD" w:rsidRDefault="00E169FD">
      <w:pPr>
        <w:pStyle w:val="a3"/>
        <w:spacing w:line="500" w:lineRule="exact"/>
        <w:ind w:leftChars="0" w:left="0" w:rightChars="0" w:right="0" w:firstLine="640"/>
        <w:rPr>
          <w:rFonts w:hint="default"/>
        </w:rPr>
        <w:sectPr w:rsidR="00E169FD">
          <w:pgSz w:w="16838" w:h="11906" w:orient="landscape"/>
          <w:pgMar w:top="1800" w:right="1440" w:bottom="1800" w:left="1440" w:header="851" w:footer="992" w:gutter="0"/>
          <w:cols w:space="425"/>
          <w:docGrid w:type="lines" w:linePitch="312"/>
        </w:sectPr>
      </w:pPr>
    </w:p>
    <w:p w:rsidR="00E169FD" w:rsidRDefault="00E169FD">
      <w:pPr>
        <w:spacing w:line="40" w:lineRule="exact"/>
        <w:ind w:leftChars="0" w:left="0" w:rightChars="0" w:right="0"/>
      </w:pPr>
    </w:p>
    <w:p w:rsidR="00E169FD" w:rsidRDefault="00E169FD">
      <w:pPr>
        <w:spacing w:line="20" w:lineRule="exact"/>
        <w:ind w:leftChars="0" w:left="0" w:rightChars="0" w:right="0"/>
      </w:pPr>
    </w:p>
    <w:sectPr w:rsidR="00E169FD">
      <w:headerReference w:type="default" r:id="rId12"/>
      <w:footerReference w:type="default" r:id="rId13"/>
      <w:pgSz w:w="16838" w:h="11906" w:orient="landscape"/>
      <w:pgMar w:top="1644" w:right="1440" w:bottom="1644" w:left="144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EF" w:rsidRDefault="00EF47EF" w:rsidP="007B44A6">
      <w:pPr>
        <w:spacing w:line="240" w:lineRule="auto"/>
        <w:ind w:left="48" w:right="48"/>
      </w:pPr>
      <w:r>
        <w:separator/>
      </w:r>
    </w:p>
  </w:endnote>
  <w:endnote w:type="continuationSeparator" w:id="0">
    <w:p w:rsidR="00EF47EF" w:rsidRDefault="00EF47EF" w:rsidP="007B44A6">
      <w:pPr>
        <w:spacing w:line="240" w:lineRule="auto"/>
        <w:ind w:left="48" w:right="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永中宋体">
    <w:altName w:val="宋体"/>
    <w:charset w:val="00"/>
    <w:family w:val="auto"/>
    <w:pitch w:val="default"/>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altName w:val="Arial Unicode MS"/>
    <w:charset w:val="86"/>
    <w:family w:val="script"/>
    <w:pitch w:val="default"/>
    <w:sig w:usb0="00000000" w:usb1="080E0000" w:usb2="00000000" w:usb3="00000000" w:csb0="00040000"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FD" w:rsidRDefault="00E169FD">
    <w:pPr>
      <w:pStyle w:val="a9"/>
      <w:ind w:left="48" w:right="4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FD" w:rsidRDefault="004C55A8">
    <w:pPr>
      <w:pStyle w:val="a9"/>
      <w:ind w:left="48" w:right="48"/>
      <w:jc w:val="center"/>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169FD" w:rsidRDefault="004C55A8">
                          <w:pPr>
                            <w:snapToGrid w:val="0"/>
                            <w:ind w:left="48" w:right="4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014A54">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169FD" w:rsidRDefault="004C55A8">
                    <w:pPr>
                      <w:snapToGrid w:val="0"/>
                      <w:ind w:left="48" w:right="4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014A54">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FD" w:rsidRDefault="00E169FD">
    <w:pPr>
      <w:pStyle w:val="a9"/>
      <w:ind w:left="48" w:right="48"/>
      <w:jc w:val="center"/>
      <w:rPr>
        <w:rFonts w:ascii="宋体" w:hAns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EF" w:rsidRDefault="00EF47EF" w:rsidP="007B44A6">
      <w:pPr>
        <w:spacing w:line="240" w:lineRule="auto"/>
        <w:ind w:left="48" w:right="48"/>
      </w:pPr>
      <w:r>
        <w:separator/>
      </w:r>
    </w:p>
  </w:footnote>
  <w:footnote w:type="continuationSeparator" w:id="0">
    <w:p w:rsidR="00EF47EF" w:rsidRDefault="00EF47EF" w:rsidP="007B44A6">
      <w:pPr>
        <w:spacing w:line="240" w:lineRule="auto"/>
        <w:ind w:left="48" w:right="4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FD" w:rsidRDefault="00E169FD">
    <w:pPr>
      <w:pStyle w:val="aa"/>
      <w:pBdr>
        <w:bottom w:val="none" w:sz="0" w:space="0" w:color="auto"/>
      </w:pBdr>
      <w:ind w:left="48" w:right="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FD" w:rsidRDefault="00E169FD">
    <w:pPr>
      <w:ind w:left="48" w:right="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hideSpellingErrors/>
  <w:proofState w:spelling="clean" w:grammar="clean"/>
  <w:attachedTemplate r:id="rId1"/>
  <w:defaultTabStop w:val="420"/>
  <w:drawingGridVerticalSpacing w:val="168"/>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D8"/>
    <w:rsid w:val="00000F9B"/>
    <w:rsid w:val="00001E65"/>
    <w:rsid w:val="00001FD4"/>
    <w:rsid w:val="000026EF"/>
    <w:rsid w:val="0000366B"/>
    <w:rsid w:val="00004469"/>
    <w:rsid w:val="0000476D"/>
    <w:rsid w:val="0000532D"/>
    <w:rsid w:val="00006861"/>
    <w:rsid w:val="00006C7C"/>
    <w:rsid w:val="00007B1E"/>
    <w:rsid w:val="00007CAA"/>
    <w:rsid w:val="00010304"/>
    <w:rsid w:val="000119A4"/>
    <w:rsid w:val="000130FD"/>
    <w:rsid w:val="0001398A"/>
    <w:rsid w:val="00014A54"/>
    <w:rsid w:val="00017000"/>
    <w:rsid w:val="00020E26"/>
    <w:rsid w:val="0002367B"/>
    <w:rsid w:val="00023B17"/>
    <w:rsid w:val="0002571F"/>
    <w:rsid w:val="00026FFC"/>
    <w:rsid w:val="00027D19"/>
    <w:rsid w:val="000303B9"/>
    <w:rsid w:val="00030AA1"/>
    <w:rsid w:val="000312E5"/>
    <w:rsid w:val="00031314"/>
    <w:rsid w:val="00031D83"/>
    <w:rsid w:val="00033684"/>
    <w:rsid w:val="0003585C"/>
    <w:rsid w:val="00035B17"/>
    <w:rsid w:val="00040F7E"/>
    <w:rsid w:val="00042242"/>
    <w:rsid w:val="0004268D"/>
    <w:rsid w:val="0004278B"/>
    <w:rsid w:val="00045737"/>
    <w:rsid w:val="000460A9"/>
    <w:rsid w:val="00050CFA"/>
    <w:rsid w:val="0005139D"/>
    <w:rsid w:val="000528A9"/>
    <w:rsid w:val="00052963"/>
    <w:rsid w:val="00053454"/>
    <w:rsid w:val="00053FB6"/>
    <w:rsid w:val="000542C4"/>
    <w:rsid w:val="000543FF"/>
    <w:rsid w:val="0005576C"/>
    <w:rsid w:val="00056041"/>
    <w:rsid w:val="000561C1"/>
    <w:rsid w:val="000570BB"/>
    <w:rsid w:val="0005771B"/>
    <w:rsid w:val="00057A9D"/>
    <w:rsid w:val="0006092F"/>
    <w:rsid w:val="000615A8"/>
    <w:rsid w:val="00064EB1"/>
    <w:rsid w:val="00065D3F"/>
    <w:rsid w:val="00066405"/>
    <w:rsid w:val="00066F67"/>
    <w:rsid w:val="0006703D"/>
    <w:rsid w:val="0006749B"/>
    <w:rsid w:val="00067A18"/>
    <w:rsid w:val="00067D7F"/>
    <w:rsid w:val="000718FC"/>
    <w:rsid w:val="00072401"/>
    <w:rsid w:val="00073A12"/>
    <w:rsid w:val="00074B28"/>
    <w:rsid w:val="00076A2D"/>
    <w:rsid w:val="00076CC7"/>
    <w:rsid w:val="00082B29"/>
    <w:rsid w:val="00082EC3"/>
    <w:rsid w:val="00085138"/>
    <w:rsid w:val="00087F00"/>
    <w:rsid w:val="000923B4"/>
    <w:rsid w:val="00092E01"/>
    <w:rsid w:val="000931DB"/>
    <w:rsid w:val="00095346"/>
    <w:rsid w:val="000976AA"/>
    <w:rsid w:val="000A18F0"/>
    <w:rsid w:val="000A1D47"/>
    <w:rsid w:val="000A3BC6"/>
    <w:rsid w:val="000A4343"/>
    <w:rsid w:val="000A46C1"/>
    <w:rsid w:val="000A5D1E"/>
    <w:rsid w:val="000A5D82"/>
    <w:rsid w:val="000A6673"/>
    <w:rsid w:val="000A6696"/>
    <w:rsid w:val="000A749A"/>
    <w:rsid w:val="000B04AB"/>
    <w:rsid w:val="000B0A37"/>
    <w:rsid w:val="000B1A4E"/>
    <w:rsid w:val="000B1BAD"/>
    <w:rsid w:val="000B1CE2"/>
    <w:rsid w:val="000B3EBE"/>
    <w:rsid w:val="000B3ED9"/>
    <w:rsid w:val="000B644A"/>
    <w:rsid w:val="000B72B5"/>
    <w:rsid w:val="000B731B"/>
    <w:rsid w:val="000B7A0B"/>
    <w:rsid w:val="000C726D"/>
    <w:rsid w:val="000C7F5B"/>
    <w:rsid w:val="000C7F7F"/>
    <w:rsid w:val="000D14FE"/>
    <w:rsid w:val="000D1729"/>
    <w:rsid w:val="000D1972"/>
    <w:rsid w:val="000D3559"/>
    <w:rsid w:val="000D3BF3"/>
    <w:rsid w:val="000D449F"/>
    <w:rsid w:val="000D48B3"/>
    <w:rsid w:val="000D50CE"/>
    <w:rsid w:val="000E201C"/>
    <w:rsid w:val="000E2392"/>
    <w:rsid w:val="000E2A82"/>
    <w:rsid w:val="000E395F"/>
    <w:rsid w:val="000E39FE"/>
    <w:rsid w:val="000E479D"/>
    <w:rsid w:val="000E4F1C"/>
    <w:rsid w:val="000E55C7"/>
    <w:rsid w:val="000E596D"/>
    <w:rsid w:val="000E6705"/>
    <w:rsid w:val="000E6C59"/>
    <w:rsid w:val="000E7418"/>
    <w:rsid w:val="000E7459"/>
    <w:rsid w:val="000E77E5"/>
    <w:rsid w:val="000F024E"/>
    <w:rsid w:val="000F0530"/>
    <w:rsid w:val="000F10B9"/>
    <w:rsid w:val="000F47B2"/>
    <w:rsid w:val="000F763F"/>
    <w:rsid w:val="000F78B4"/>
    <w:rsid w:val="0010225D"/>
    <w:rsid w:val="00102605"/>
    <w:rsid w:val="001042E8"/>
    <w:rsid w:val="00106591"/>
    <w:rsid w:val="001068F4"/>
    <w:rsid w:val="001074E1"/>
    <w:rsid w:val="0011001B"/>
    <w:rsid w:val="0011022C"/>
    <w:rsid w:val="00111D9A"/>
    <w:rsid w:val="00112D74"/>
    <w:rsid w:val="00113856"/>
    <w:rsid w:val="00114D89"/>
    <w:rsid w:val="001175AF"/>
    <w:rsid w:val="00117BDA"/>
    <w:rsid w:val="001208C7"/>
    <w:rsid w:val="00121859"/>
    <w:rsid w:val="00123FFD"/>
    <w:rsid w:val="0012593D"/>
    <w:rsid w:val="00126C98"/>
    <w:rsid w:val="0013232B"/>
    <w:rsid w:val="00132435"/>
    <w:rsid w:val="0013296C"/>
    <w:rsid w:val="00135418"/>
    <w:rsid w:val="0013754E"/>
    <w:rsid w:val="00137BB1"/>
    <w:rsid w:val="00137E9F"/>
    <w:rsid w:val="00140F8C"/>
    <w:rsid w:val="001410BC"/>
    <w:rsid w:val="0014401E"/>
    <w:rsid w:val="001467D7"/>
    <w:rsid w:val="00150AF0"/>
    <w:rsid w:val="00151079"/>
    <w:rsid w:val="00151C36"/>
    <w:rsid w:val="0015359F"/>
    <w:rsid w:val="00154572"/>
    <w:rsid w:val="00155723"/>
    <w:rsid w:val="00155FA2"/>
    <w:rsid w:val="00156094"/>
    <w:rsid w:val="0015649B"/>
    <w:rsid w:val="001573E3"/>
    <w:rsid w:val="001628F0"/>
    <w:rsid w:val="00164938"/>
    <w:rsid w:val="001664AA"/>
    <w:rsid w:val="001672F7"/>
    <w:rsid w:val="001674B0"/>
    <w:rsid w:val="00171182"/>
    <w:rsid w:val="001721DD"/>
    <w:rsid w:val="00172C56"/>
    <w:rsid w:val="00172FB9"/>
    <w:rsid w:val="0017350E"/>
    <w:rsid w:val="00174EEE"/>
    <w:rsid w:val="001752A3"/>
    <w:rsid w:val="0017756F"/>
    <w:rsid w:val="00177F98"/>
    <w:rsid w:val="0018054B"/>
    <w:rsid w:val="001807FD"/>
    <w:rsid w:val="00181982"/>
    <w:rsid w:val="001847B8"/>
    <w:rsid w:val="0018491D"/>
    <w:rsid w:val="00185246"/>
    <w:rsid w:val="00185253"/>
    <w:rsid w:val="00185FF1"/>
    <w:rsid w:val="001864B4"/>
    <w:rsid w:val="00186947"/>
    <w:rsid w:val="001870EA"/>
    <w:rsid w:val="00187706"/>
    <w:rsid w:val="00187A8F"/>
    <w:rsid w:val="0019261C"/>
    <w:rsid w:val="00194394"/>
    <w:rsid w:val="00195579"/>
    <w:rsid w:val="00195C74"/>
    <w:rsid w:val="00196090"/>
    <w:rsid w:val="00196531"/>
    <w:rsid w:val="00197E34"/>
    <w:rsid w:val="001A103F"/>
    <w:rsid w:val="001A2001"/>
    <w:rsid w:val="001A4929"/>
    <w:rsid w:val="001A4A06"/>
    <w:rsid w:val="001A51D8"/>
    <w:rsid w:val="001A5D7E"/>
    <w:rsid w:val="001A646B"/>
    <w:rsid w:val="001A64F6"/>
    <w:rsid w:val="001A6837"/>
    <w:rsid w:val="001A6E80"/>
    <w:rsid w:val="001A7515"/>
    <w:rsid w:val="001B2B2F"/>
    <w:rsid w:val="001B3A4A"/>
    <w:rsid w:val="001B562B"/>
    <w:rsid w:val="001B6E54"/>
    <w:rsid w:val="001C0F02"/>
    <w:rsid w:val="001C198C"/>
    <w:rsid w:val="001C1BE7"/>
    <w:rsid w:val="001C2CD7"/>
    <w:rsid w:val="001C34CF"/>
    <w:rsid w:val="001C5909"/>
    <w:rsid w:val="001C71A1"/>
    <w:rsid w:val="001D1648"/>
    <w:rsid w:val="001D2B55"/>
    <w:rsid w:val="001D3AD5"/>
    <w:rsid w:val="001D429D"/>
    <w:rsid w:val="001D4361"/>
    <w:rsid w:val="001D6B26"/>
    <w:rsid w:val="001D7BB0"/>
    <w:rsid w:val="001E14E1"/>
    <w:rsid w:val="001E751C"/>
    <w:rsid w:val="001E7AF4"/>
    <w:rsid w:val="001F15FC"/>
    <w:rsid w:val="001F2C90"/>
    <w:rsid w:val="001F5030"/>
    <w:rsid w:val="001F6C28"/>
    <w:rsid w:val="001F7466"/>
    <w:rsid w:val="001F75D1"/>
    <w:rsid w:val="002002EA"/>
    <w:rsid w:val="00202DB2"/>
    <w:rsid w:val="00203608"/>
    <w:rsid w:val="00205157"/>
    <w:rsid w:val="002058EF"/>
    <w:rsid w:val="00206945"/>
    <w:rsid w:val="002074C7"/>
    <w:rsid w:val="00207EA1"/>
    <w:rsid w:val="00210A13"/>
    <w:rsid w:val="0021232F"/>
    <w:rsid w:val="0021307B"/>
    <w:rsid w:val="0021497C"/>
    <w:rsid w:val="00214B0E"/>
    <w:rsid w:val="002163ED"/>
    <w:rsid w:val="00217472"/>
    <w:rsid w:val="00221974"/>
    <w:rsid w:val="00222278"/>
    <w:rsid w:val="00223DEF"/>
    <w:rsid w:val="00230887"/>
    <w:rsid w:val="00232187"/>
    <w:rsid w:val="0023229B"/>
    <w:rsid w:val="0023308C"/>
    <w:rsid w:val="002335E1"/>
    <w:rsid w:val="0023385C"/>
    <w:rsid w:val="00233864"/>
    <w:rsid w:val="00234567"/>
    <w:rsid w:val="00235123"/>
    <w:rsid w:val="002352D2"/>
    <w:rsid w:val="00235D81"/>
    <w:rsid w:val="00237A4F"/>
    <w:rsid w:val="00242A4E"/>
    <w:rsid w:val="002436BF"/>
    <w:rsid w:val="00245D10"/>
    <w:rsid w:val="00246AD8"/>
    <w:rsid w:val="00250AB4"/>
    <w:rsid w:val="00251BCE"/>
    <w:rsid w:val="002528B0"/>
    <w:rsid w:val="002549BA"/>
    <w:rsid w:val="00254C2D"/>
    <w:rsid w:val="00254D70"/>
    <w:rsid w:val="00254DE6"/>
    <w:rsid w:val="00257C4F"/>
    <w:rsid w:val="002626EF"/>
    <w:rsid w:val="00262D7D"/>
    <w:rsid w:val="002648BD"/>
    <w:rsid w:val="00265D0E"/>
    <w:rsid w:val="00266A73"/>
    <w:rsid w:val="002671C2"/>
    <w:rsid w:val="0027135E"/>
    <w:rsid w:val="002713FB"/>
    <w:rsid w:val="00271693"/>
    <w:rsid w:val="002721D3"/>
    <w:rsid w:val="002738D6"/>
    <w:rsid w:val="00275603"/>
    <w:rsid w:val="002756A9"/>
    <w:rsid w:val="00275958"/>
    <w:rsid w:val="00276DAF"/>
    <w:rsid w:val="00277939"/>
    <w:rsid w:val="0028179A"/>
    <w:rsid w:val="00285843"/>
    <w:rsid w:val="002862B0"/>
    <w:rsid w:val="00286A5B"/>
    <w:rsid w:val="00286A81"/>
    <w:rsid w:val="00295BAA"/>
    <w:rsid w:val="00297383"/>
    <w:rsid w:val="002974CA"/>
    <w:rsid w:val="002A0D7C"/>
    <w:rsid w:val="002A0DAB"/>
    <w:rsid w:val="002A270B"/>
    <w:rsid w:val="002A5ACE"/>
    <w:rsid w:val="002B0617"/>
    <w:rsid w:val="002B193B"/>
    <w:rsid w:val="002B28C0"/>
    <w:rsid w:val="002B4A41"/>
    <w:rsid w:val="002B4ABA"/>
    <w:rsid w:val="002B5D87"/>
    <w:rsid w:val="002B600A"/>
    <w:rsid w:val="002B6BFA"/>
    <w:rsid w:val="002B7746"/>
    <w:rsid w:val="002C1F0C"/>
    <w:rsid w:val="002C300B"/>
    <w:rsid w:val="002C379A"/>
    <w:rsid w:val="002C5F6B"/>
    <w:rsid w:val="002C6344"/>
    <w:rsid w:val="002D137E"/>
    <w:rsid w:val="002D3042"/>
    <w:rsid w:val="002D38C3"/>
    <w:rsid w:val="002D486F"/>
    <w:rsid w:val="002D59F7"/>
    <w:rsid w:val="002D6EB1"/>
    <w:rsid w:val="002D6EFC"/>
    <w:rsid w:val="002E032B"/>
    <w:rsid w:val="002E133E"/>
    <w:rsid w:val="002E1F02"/>
    <w:rsid w:val="002E284F"/>
    <w:rsid w:val="002E37AF"/>
    <w:rsid w:val="002E5207"/>
    <w:rsid w:val="002F05B2"/>
    <w:rsid w:val="002F0F2A"/>
    <w:rsid w:val="002F13D3"/>
    <w:rsid w:val="002F177E"/>
    <w:rsid w:val="002F2199"/>
    <w:rsid w:val="002F2CB4"/>
    <w:rsid w:val="002F3149"/>
    <w:rsid w:val="002F3A65"/>
    <w:rsid w:val="002F4084"/>
    <w:rsid w:val="002F4307"/>
    <w:rsid w:val="002F4571"/>
    <w:rsid w:val="002F5929"/>
    <w:rsid w:val="002F642D"/>
    <w:rsid w:val="002F6EE8"/>
    <w:rsid w:val="0030075C"/>
    <w:rsid w:val="00300B49"/>
    <w:rsid w:val="00301360"/>
    <w:rsid w:val="00301C84"/>
    <w:rsid w:val="00301FF1"/>
    <w:rsid w:val="00305CFC"/>
    <w:rsid w:val="00305E7F"/>
    <w:rsid w:val="0030675F"/>
    <w:rsid w:val="00306976"/>
    <w:rsid w:val="003072A8"/>
    <w:rsid w:val="00310004"/>
    <w:rsid w:val="00312B55"/>
    <w:rsid w:val="00312C9B"/>
    <w:rsid w:val="00313112"/>
    <w:rsid w:val="00313208"/>
    <w:rsid w:val="00313B01"/>
    <w:rsid w:val="00315055"/>
    <w:rsid w:val="003174AD"/>
    <w:rsid w:val="003219AB"/>
    <w:rsid w:val="00322FCC"/>
    <w:rsid w:val="0032465D"/>
    <w:rsid w:val="003265F2"/>
    <w:rsid w:val="00327E32"/>
    <w:rsid w:val="00331BFD"/>
    <w:rsid w:val="00333262"/>
    <w:rsid w:val="00334D1F"/>
    <w:rsid w:val="00334F22"/>
    <w:rsid w:val="00336249"/>
    <w:rsid w:val="003362A0"/>
    <w:rsid w:val="00336354"/>
    <w:rsid w:val="003373AA"/>
    <w:rsid w:val="003378C7"/>
    <w:rsid w:val="00337D38"/>
    <w:rsid w:val="003410DF"/>
    <w:rsid w:val="00344F3B"/>
    <w:rsid w:val="0034642F"/>
    <w:rsid w:val="003466F8"/>
    <w:rsid w:val="00347670"/>
    <w:rsid w:val="00347C29"/>
    <w:rsid w:val="00350AC4"/>
    <w:rsid w:val="00351C6B"/>
    <w:rsid w:val="003565BA"/>
    <w:rsid w:val="0035682B"/>
    <w:rsid w:val="00360D76"/>
    <w:rsid w:val="0036121C"/>
    <w:rsid w:val="0036325D"/>
    <w:rsid w:val="0036370E"/>
    <w:rsid w:val="003641E6"/>
    <w:rsid w:val="00364C3E"/>
    <w:rsid w:val="00364C41"/>
    <w:rsid w:val="003675A8"/>
    <w:rsid w:val="00370593"/>
    <w:rsid w:val="003746C6"/>
    <w:rsid w:val="00375CB3"/>
    <w:rsid w:val="0038054C"/>
    <w:rsid w:val="00380EED"/>
    <w:rsid w:val="0038195B"/>
    <w:rsid w:val="00381CA7"/>
    <w:rsid w:val="0038239A"/>
    <w:rsid w:val="00384C0F"/>
    <w:rsid w:val="003909FA"/>
    <w:rsid w:val="00392216"/>
    <w:rsid w:val="00392663"/>
    <w:rsid w:val="00392E3D"/>
    <w:rsid w:val="003931C2"/>
    <w:rsid w:val="003944DF"/>
    <w:rsid w:val="0039455B"/>
    <w:rsid w:val="003954ED"/>
    <w:rsid w:val="00395DDA"/>
    <w:rsid w:val="00396096"/>
    <w:rsid w:val="003A0B35"/>
    <w:rsid w:val="003A185D"/>
    <w:rsid w:val="003A359A"/>
    <w:rsid w:val="003A39AC"/>
    <w:rsid w:val="003A3A1E"/>
    <w:rsid w:val="003A59DB"/>
    <w:rsid w:val="003A63BD"/>
    <w:rsid w:val="003A69D6"/>
    <w:rsid w:val="003A7416"/>
    <w:rsid w:val="003A77C6"/>
    <w:rsid w:val="003B24D7"/>
    <w:rsid w:val="003B2BDA"/>
    <w:rsid w:val="003B2EEE"/>
    <w:rsid w:val="003B328B"/>
    <w:rsid w:val="003B3D67"/>
    <w:rsid w:val="003B432C"/>
    <w:rsid w:val="003B4465"/>
    <w:rsid w:val="003B59EE"/>
    <w:rsid w:val="003B744A"/>
    <w:rsid w:val="003C0BD2"/>
    <w:rsid w:val="003C365F"/>
    <w:rsid w:val="003C74F8"/>
    <w:rsid w:val="003C7FEB"/>
    <w:rsid w:val="003D1A58"/>
    <w:rsid w:val="003D1B96"/>
    <w:rsid w:val="003D278B"/>
    <w:rsid w:val="003D3FCB"/>
    <w:rsid w:val="003D4F4C"/>
    <w:rsid w:val="003D59FB"/>
    <w:rsid w:val="003D5C07"/>
    <w:rsid w:val="003D67E1"/>
    <w:rsid w:val="003E04F5"/>
    <w:rsid w:val="003E059D"/>
    <w:rsid w:val="003E1592"/>
    <w:rsid w:val="003E1AAB"/>
    <w:rsid w:val="003E4676"/>
    <w:rsid w:val="003E492E"/>
    <w:rsid w:val="003E5B13"/>
    <w:rsid w:val="003F023F"/>
    <w:rsid w:val="003F1000"/>
    <w:rsid w:val="003F4D84"/>
    <w:rsid w:val="003F54A1"/>
    <w:rsid w:val="003F604F"/>
    <w:rsid w:val="003F6AA1"/>
    <w:rsid w:val="003F7171"/>
    <w:rsid w:val="004017E9"/>
    <w:rsid w:val="0040188A"/>
    <w:rsid w:val="00401DCD"/>
    <w:rsid w:val="0040478D"/>
    <w:rsid w:val="00405586"/>
    <w:rsid w:val="00406AC5"/>
    <w:rsid w:val="00407186"/>
    <w:rsid w:val="00412DA1"/>
    <w:rsid w:val="004133F5"/>
    <w:rsid w:val="004147EC"/>
    <w:rsid w:val="00414EA2"/>
    <w:rsid w:val="0041606A"/>
    <w:rsid w:val="00417EF9"/>
    <w:rsid w:val="00420687"/>
    <w:rsid w:val="00420730"/>
    <w:rsid w:val="0042135F"/>
    <w:rsid w:val="00423C52"/>
    <w:rsid w:val="00423DBD"/>
    <w:rsid w:val="00423DF9"/>
    <w:rsid w:val="00425F59"/>
    <w:rsid w:val="00426D19"/>
    <w:rsid w:val="00427770"/>
    <w:rsid w:val="00430544"/>
    <w:rsid w:val="004321C4"/>
    <w:rsid w:val="00432EDF"/>
    <w:rsid w:val="00433A46"/>
    <w:rsid w:val="00434001"/>
    <w:rsid w:val="004360AD"/>
    <w:rsid w:val="00437129"/>
    <w:rsid w:val="00437F3D"/>
    <w:rsid w:val="00437F47"/>
    <w:rsid w:val="00440648"/>
    <w:rsid w:val="00440871"/>
    <w:rsid w:val="00440D2F"/>
    <w:rsid w:val="004429E9"/>
    <w:rsid w:val="004433C3"/>
    <w:rsid w:val="00447715"/>
    <w:rsid w:val="00447A40"/>
    <w:rsid w:val="00450140"/>
    <w:rsid w:val="004502CA"/>
    <w:rsid w:val="004505A9"/>
    <w:rsid w:val="004507A1"/>
    <w:rsid w:val="00451596"/>
    <w:rsid w:val="00453647"/>
    <w:rsid w:val="00455EEA"/>
    <w:rsid w:val="00457B49"/>
    <w:rsid w:val="00457DCC"/>
    <w:rsid w:val="004605D1"/>
    <w:rsid w:val="00464038"/>
    <w:rsid w:val="00466400"/>
    <w:rsid w:val="00466FC5"/>
    <w:rsid w:val="0047086F"/>
    <w:rsid w:val="0047381C"/>
    <w:rsid w:val="00473F52"/>
    <w:rsid w:val="00475601"/>
    <w:rsid w:val="00475A2A"/>
    <w:rsid w:val="0047729C"/>
    <w:rsid w:val="004774EC"/>
    <w:rsid w:val="00480458"/>
    <w:rsid w:val="0048122A"/>
    <w:rsid w:val="00483E5A"/>
    <w:rsid w:val="00485262"/>
    <w:rsid w:val="00485B81"/>
    <w:rsid w:val="004869BD"/>
    <w:rsid w:val="00487796"/>
    <w:rsid w:val="00491021"/>
    <w:rsid w:val="004912D6"/>
    <w:rsid w:val="0049133E"/>
    <w:rsid w:val="004913C0"/>
    <w:rsid w:val="00492190"/>
    <w:rsid w:val="00492727"/>
    <w:rsid w:val="00493A78"/>
    <w:rsid w:val="00495888"/>
    <w:rsid w:val="004961A7"/>
    <w:rsid w:val="00496D14"/>
    <w:rsid w:val="00497498"/>
    <w:rsid w:val="004A0D36"/>
    <w:rsid w:val="004A1A52"/>
    <w:rsid w:val="004A27FD"/>
    <w:rsid w:val="004A336F"/>
    <w:rsid w:val="004A33F6"/>
    <w:rsid w:val="004A3AA9"/>
    <w:rsid w:val="004A502F"/>
    <w:rsid w:val="004A6171"/>
    <w:rsid w:val="004A680D"/>
    <w:rsid w:val="004B0C03"/>
    <w:rsid w:val="004B13F9"/>
    <w:rsid w:val="004B362D"/>
    <w:rsid w:val="004B3FA4"/>
    <w:rsid w:val="004B57C6"/>
    <w:rsid w:val="004B585D"/>
    <w:rsid w:val="004B5D13"/>
    <w:rsid w:val="004B609C"/>
    <w:rsid w:val="004B779E"/>
    <w:rsid w:val="004C02AE"/>
    <w:rsid w:val="004C20C5"/>
    <w:rsid w:val="004C55A8"/>
    <w:rsid w:val="004C6156"/>
    <w:rsid w:val="004C6879"/>
    <w:rsid w:val="004D0F8F"/>
    <w:rsid w:val="004D2A30"/>
    <w:rsid w:val="004D41FF"/>
    <w:rsid w:val="004D449B"/>
    <w:rsid w:val="004D6A69"/>
    <w:rsid w:val="004D6C63"/>
    <w:rsid w:val="004D77D7"/>
    <w:rsid w:val="004E1236"/>
    <w:rsid w:val="004E1696"/>
    <w:rsid w:val="004E3888"/>
    <w:rsid w:val="004E3AC5"/>
    <w:rsid w:val="004E5039"/>
    <w:rsid w:val="004E5078"/>
    <w:rsid w:val="004E5523"/>
    <w:rsid w:val="004E655C"/>
    <w:rsid w:val="004F25A2"/>
    <w:rsid w:val="004F3C32"/>
    <w:rsid w:val="004F442E"/>
    <w:rsid w:val="004F636B"/>
    <w:rsid w:val="00500C4E"/>
    <w:rsid w:val="00501335"/>
    <w:rsid w:val="00502F83"/>
    <w:rsid w:val="00503B64"/>
    <w:rsid w:val="00503C8C"/>
    <w:rsid w:val="0050740B"/>
    <w:rsid w:val="00510329"/>
    <w:rsid w:val="0051068A"/>
    <w:rsid w:val="005113AE"/>
    <w:rsid w:val="0051263C"/>
    <w:rsid w:val="00512DA3"/>
    <w:rsid w:val="00513B5C"/>
    <w:rsid w:val="00514CF7"/>
    <w:rsid w:val="00515BA8"/>
    <w:rsid w:val="00515C0F"/>
    <w:rsid w:val="0051640D"/>
    <w:rsid w:val="00516C2E"/>
    <w:rsid w:val="00517DA0"/>
    <w:rsid w:val="00520663"/>
    <w:rsid w:val="005231EE"/>
    <w:rsid w:val="00523452"/>
    <w:rsid w:val="00523FD0"/>
    <w:rsid w:val="00524048"/>
    <w:rsid w:val="00524F1E"/>
    <w:rsid w:val="00525DEF"/>
    <w:rsid w:val="0052681E"/>
    <w:rsid w:val="00527D6E"/>
    <w:rsid w:val="00535723"/>
    <w:rsid w:val="00535C42"/>
    <w:rsid w:val="00540452"/>
    <w:rsid w:val="0054228B"/>
    <w:rsid w:val="00544D95"/>
    <w:rsid w:val="0054575B"/>
    <w:rsid w:val="00545F98"/>
    <w:rsid w:val="00546300"/>
    <w:rsid w:val="00547246"/>
    <w:rsid w:val="00547AAE"/>
    <w:rsid w:val="00550A2F"/>
    <w:rsid w:val="005514B2"/>
    <w:rsid w:val="00551D97"/>
    <w:rsid w:val="0055245E"/>
    <w:rsid w:val="00555363"/>
    <w:rsid w:val="005566F0"/>
    <w:rsid w:val="00557004"/>
    <w:rsid w:val="00560125"/>
    <w:rsid w:val="00561523"/>
    <w:rsid w:val="0056354D"/>
    <w:rsid w:val="005646F9"/>
    <w:rsid w:val="00567225"/>
    <w:rsid w:val="005675CF"/>
    <w:rsid w:val="00567649"/>
    <w:rsid w:val="00567DFD"/>
    <w:rsid w:val="00571CE9"/>
    <w:rsid w:val="005729F9"/>
    <w:rsid w:val="00572C30"/>
    <w:rsid w:val="00572C63"/>
    <w:rsid w:val="00573090"/>
    <w:rsid w:val="005742B2"/>
    <w:rsid w:val="00576E6A"/>
    <w:rsid w:val="005775BA"/>
    <w:rsid w:val="0058009F"/>
    <w:rsid w:val="005801A3"/>
    <w:rsid w:val="0058061C"/>
    <w:rsid w:val="005823F0"/>
    <w:rsid w:val="00583084"/>
    <w:rsid w:val="005840FF"/>
    <w:rsid w:val="005847AA"/>
    <w:rsid w:val="00585073"/>
    <w:rsid w:val="005862E8"/>
    <w:rsid w:val="00587B4A"/>
    <w:rsid w:val="00592DA2"/>
    <w:rsid w:val="00593DCC"/>
    <w:rsid w:val="00596E7D"/>
    <w:rsid w:val="00597546"/>
    <w:rsid w:val="005A0361"/>
    <w:rsid w:val="005A0704"/>
    <w:rsid w:val="005A1D5E"/>
    <w:rsid w:val="005A3936"/>
    <w:rsid w:val="005A401C"/>
    <w:rsid w:val="005A4C80"/>
    <w:rsid w:val="005A5879"/>
    <w:rsid w:val="005A5F93"/>
    <w:rsid w:val="005A75BF"/>
    <w:rsid w:val="005A7A36"/>
    <w:rsid w:val="005B2EFA"/>
    <w:rsid w:val="005B4869"/>
    <w:rsid w:val="005B5985"/>
    <w:rsid w:val="005B633C"/>
    <w:rsid w:val="005B66BD"/>
    <w:rsid w:val="005B66DD"/>
    <w:rsid w:val="005C27C0"/>
    <w:rsid w:val="005C4A1B"/>
    <w:rsid w:val="005C58B1"/>
    <w:rsid w:val="005C59E7"/>
    <w:rsid w:val="005C5B33"/>
    <w:rsid w:val="005C65A7"/>
    <w:rsid w:val="005C6E60"/>
    <w:rsid w:val="005C6F35"/>
    <w:rsid w:val="005C7AAD"/>
    <w:rsid w:val="005D096E"/>
    <w:rsid w:val="005D0EAF"/>
    <w:rsid w:val="005D511C"/>
    <w:rsid w:val="005D5D63"/>
    <w:rsid w:val="005D646C"/>
    <w:rsid w:val="005D64FD"/>
    <w:rsid w:val="005D67E5"/>
    <w:rsid w:val="005D688B"/>
    <w:rsid w:val="005D6FCC"/>
    <w:rsid w:val="005D7177"/>
    <w:rsid w:val="005E1684"/>
    <w:rsid w:val="005E5CAE"/>
    <w:rsid w:val="005E6C72"/>
    <w:rsid w:val="005F1518"/>
    <w:rsid w:val="005F4CAD"/>
    <w:rsid w:val="005F56A3"/>
    <w:rsid w:val="005F60A7"/>
    <w:rsid w:val="006001DC"/>
    <w:rsid w:val="00600291"/>
    <w:rsid w:val="00600EB6"/>
    <w:rsid w:val="0060395E"/>
    <w:rsid w:val="00603A63"/>
    <w:rsid w:val="00603B48"/>
    <w:rsid w:val="00604BA3"/>
    <w:rsid w:val="00605A42"/>
    <w:rsid w:val="00607A2E"/>
    <w:rsid w:val="00611D54"/>
    <w:rsid w:val="0061280B"/>
    <w:rsid w:val="006164C3"/>
    <w:rsid w:val="00616697"/>
    <w:rsid w:val="00617A87"/>
    <w:rsid w:val="00621203"/>
    <w:rsid w:val="006226A0"/>
    <w:rsid w:val="00623062"/>
    <w:rsid w:val="0062360E"/>
    <w:rsid w:val="006241B0"/>
    <w:rsid w:val="0063474A"/>
    <w:rsid w:val="00635000"/>
    <w:rsid w:val="0063544C"/>
    <w:rsid w:val="00637909"/>
    <w:rsid w:val="0064060B"/>
    <w:rsid w:val="00641EB7"/>
    <w:rsid w:val="00643B21"/>
    <w:rsid w:val="0064404D"/>
    <w:rsid w:val="006441BA"/>
    <w:rsid w:val="006450D0"/>
    <w:rsid w:val="00647936"/>
    <w:rsid w:val="00647D0A"/>
    <w:rsid w:val="00651C27"/>
    <w:rsid w:val="00651C73"/>
    <w:rsid w:val="0065257D"/>
    <w:rsid w:val="0065369D"/>
    <w:rsid w:val="00653DBF"/>
    <w:rsid w:val="00653F95"/>
    <w:rsid w:val="006569FE"/>
    <w:rsid w:val="00657CA3"/>
    <w:rsid w:val="00660643"/>
    <w:rsid w:val="006614D4"/>
    <w:rsid w:val="00661A21"/>
    <w:rsid w:val="006627FA"/>
    <w:rsid w:val="00662EAC"/>
    <w:rsid w:val="00663CB6"/>
    <w:rsid w:val="00664B7E"/>
    <w:rsid w:val="00665569"/>
    <w:rsid w:val="00665B1D"/>
    <w:rsid w:val="00666861"/>
    <w:rsid w:val="00670410"/>
    <w:rsid w:val="006706C3"/>
    <w:rsid w:val="006710E3"/>
    <w:rsid w:val="00672F0D"/>
    <w:rsid w:val="006753F6"/>
    <w:rsid w:val="00676121"/>
    <w:rsid w:val="006829B6"/>
    <w:rsid w:val="006848CB"/>
    <w:rsid w:val="00684C3C"/>
    <w:rsid w:val="006851C6"/>
    <w:rsid w:val="00685DDE"/>
    <w:rsid w:val="0068633C"/>
    <w:rsid w:val="0068744A"/>
    <w:rsid w:val="00690A7D"/>
    <w:rsid w:val="00691801"/>
    <w:rsid w:val="00691A78"/>
    <w:rsid w:val="00695684"/>
    <w:rsid w:val="00696AF5"/>
    <w:rsid w:val="006971C4"/>
    <w:rsid w:val="00697CC5"/>
    <w:rsid w:val="006A19E8"/>
    <w:rsid w:val="006A1A44"/>
    <w:rsid w:val="006A2860"/>
    <w:rsid w:val="006A2AD0"/>
    <w:rsid w:val="006A2B50"/>
    <w:rsid w:val="006A30FC"/>
    <w:rsid w:val="006A3AE0"/>
    <w:rsid w:val="006A4361"/>
    <w:rsid w:val="006A55E8"/>
    <w:rsid w:val="006A5746"/>
    <w:rsid w:val="006A5969"/>
    <w:rsid w:val="006A7679"/>
    <w:rsid w:val="006B0539"/>
    <w:rsid w:val="006B12CE"/>
    <w:rsid w:val="006B1548"/>
    <w:rsid w:val="006B1A29"/>
    <w:rsid w:val="006B5FA7"/>
    <w:rsid w:val="006B701E"/>
    <w:rsid w:val="006B7205"/>
    <w:rsid w:val="006B73F9"/>
    <w:rsid w:val="006B7FAA"/>
    <w:rsid w:val="006C20F9"/>
    <w:rsid w:val="006C3EE4"/>
    <w:rsid w:val="006C4094"/>
    <w:rsid w:val="006C40F7"/>
    <w:rsid w:val="006C53D0"/>
    <w:rsid w:val="006C68E7"/>
    <w:rsid w:val="006C7766"/>
    <w:rsid w:val="006C798D"/>
    <w:rsid w:val="006C7DFB"/>
    <w:rsid w:val="006C7E70"/>
    <w:rsid w:val="006D02B1"/>
    <w:rsid w:val="006D0319"/>
    <w:rsid w:val="006D05F3"/>
    <w:rsid w:val="006D1BDF"/>
    <w:rsid w:val="006D2BB1"/>
    <w:rsid w:val="006D5646"/>
    <w:rsid w:val="006D62E6"/>
    <w:rsid w:val="006E0355"/>
    <w:rsid w:val="006E0C26"/>
    <w:rsid w:val="006E1C61"/>
    <w:rsid w:val="006E2B7D"/>
    <w:rsid w:val="006E30DE"/>
    <w:rsid w:val="006E49F9"/>
    <w:rsid w:val="006E4CCD"/>
    <w:rsid w:val="006E5119"/>
    <w:rsid w:val="006E56A2"/>
    <w:rsid w:val="006E6764"/>
    <w:rsid w:val="006E6E2F"/>
    <w:rsid w:val="006E7688"/>
    <w:rsid w:val="006E7847"/>
    <w:rsid w:val="006E791A"/>
    <w:rsid w:val="006F2817"/>
    <w:rsid w:val="006F2B86"/>
    <w:rsid w:val="006F2DAB"/>
    <w:rsid w:val="006F2DE4"/>
    <w:rsid w:val="006F3440"/>
    <w:rsid w:val="006F4CA2"/>
    <w:rsid w:val="006F5232"/>
    <w:rsid w:val="006F54E5"/>
    <w:rsid w:val="006F551B"/>
    <w:rsid w:val="006F720A"/>
    <w:rsid w:val="006F7F50"/>
    <w:rsid w:val="007030AC"/>
    <w:rsid w:val="007041FE"/>
    <w:rsid w:val="00706244"/>
    <w:rsid w:val="00706BC9"/>
    <w:rsid w:val="00707DE0"/>
    <w:rsid w:val="00711845"/>
    <w:rsid w:val="0071368F"/>
    <w:rsid w:val="00715184"/>
    <w:rsid w:val="00722240"/>
    <w:rsid w:val="0072254A"/>
    <w:rsid w:val="00722D4E"/>
    <w:rsid w:val="0072432E"/>
    <w:rsid w:val="00724853"/>
    <w:rsid w:val="00725840"/>
    <w:rsid w:val="00725A89"/>
    <w:rsid w:val="00732B3C"/>
    <w:rsid w:val="00732F63"/>
    <w:rsid w:val="007342B6"/>
    <w:rsid w:val="00735709"/>
    <w:rsid w:val="00735C05"/>
    <w:rsid w:val="00736989"/>
    <w:rsid w:val="00737295"/>
    <w:rsid w:val="0073797D"/>
    <w:rsid w:val="00737F42"/>
    <w:rsid w:val="00743679"/>
    <w:rsid w:val="00743A77"/>
    <w:rsid w:val="00743C33"/>
    <w:rsid w:val="00744BB4"/>
    <w:rsid w:val="0074565B"/>
    <w:rsid w:val="00746ADD"/>
    <w:rsid w:val="007500F5"/>
    <w:rsid w:val="007511E8"/>
    <w:rsid w:val="00751D0D"/>
    <w:rsid w:val="00754567"/>
    <w:rsid w:val="00757931"/>
    <w:rsid w:val="00760581"/>
    <w:rsid w:val="007616BB"/>
    <w:rsid w:val="00761B5B"/>
    <w:rsid w:val="00762F9E"/>
    <w:rsid w:val="007636DE"/>
    <w:rsid w:val="00763C1B"/>
    <w:rsid w:val="007640E6"/>
    <w:rsid w:val="0076486A"/>
    <w:rsid w:val="007650F2"/>
    <w:rsid w:val="0076585F"/>
    <w:rsid w:val="00765B0D"/>
    <w:rsid w:val="00765B90"/>
    <w:rsid w:val="0076671B"/>
    <w:rsid w:val="00766E6A"/>
    <w:rsid w:val="00772810"/>
    <w:rsid w:val="00774438"/>
    <w:rsid w:val="0077459E"/>
    <w:rsid w:val="00774FED"/>
    <w:rsid w:val="00775090"/>
    <w:rsid w:val="007763E9"/>
    <w:rsid w:val="007765C2"/>
    <w:rsid w:val="0078140C"/>
    <w:rsid w:val="00782BC8"/>
    <w:rsid w:val="00783B9B"/>
    <w:rsid w:val="00783E32"/>
    <w:rsid w:val="00784FB8"/>
    <w:rsid w:val="00785E83"/>
    <w:rsid w:val="00786794"/>
    <w:rsid w:val="007916F1"/>
    <w:rsid w:val="00791CCC"/>
    <w:rsid w:val="00792248"/>
    <w:rsid w:val="00792407"/>
    <w:rsid w:val="007926A0"/>
    <w:rsid w:val="00794CDA"/>
    <w:rsid w:val="0079712C"/>
    <w:rsid w:val="007A0A57"/>
    <w:rsid w:val="007A1294"/>
    <w:rsid w:val="007A1C4D"/>
    <w:rsid w:val="007A212C"/>
    <w:rsid w:val="007A3882"/>
    <w:rsid w:val="007A5AEF"/>
    <w:rsid w:val="007A5C75"/>
    <w:rsid w:val="007A6F37"/>
    <w:rsid w:val="007A7B2C"/>
    <w:rsid w:val="007B0A9B"/>
    <w:rsid w:val="007B0C62"/>
    <w:rsid w:val="007B1833"/>
    <w:rsid w:val="007B1873"/>
    <w:rsid w:val="007B1A5F"/>
    <w:rsid w:val="007B2F88"/>
    <w:rsid w:val="007B44A6"/>
    <w:rsid w:val="007B5015"/>
    <w:rsid w:val="007B73A3"/>
    <w:rsid w:val="007C0566"/>
    <w:rsid w:val="007C1DD6"/>
    <w:rsid w:val="007C2DE3"/>
    <w:rsid w:val="007C4685"/>
    <w:rsid w:val="007C593F"/>
    <w:rsid w:val="007C5F9F"/>
    <w:rsid w:val="007C61B2"/>
    <w:rsid w:val="007D0581"/>
    <w:rsid w:val="007D0D36"/>
    <w:rsid w:val="007D40C0"/>
    <w:rsid w:val="007D4E76"/>
    <w:rsid w:val="007D7FD0"/>
    <w:rsid w:val="007E0DE1"/>
    <w:rsid w:val="007E1B4B"/>
    <w:rsid w:val="007E1FC1"/>
    <w:rsid w:val="007F1AB9"/>
    <w:rsid w:val="007F2E02"/>
    <w:rsid w:val="007F3056"/>
    <w:rsid w:val="007F38E8"/>
    <w:rsid w:val="007F4883"/>
    <w:rsid w:val="007F671F"/>
    <w:rsid w:val="007F7747"/>
    <w:rsid w:val="007F7A42"/>
    <w:rsid w:val="00800118"/>
    <w:rsid w:val="00800CD1"/>
    <w:rsid w:val="00802288"/>
    <w:rsid w:val="00803DF8"/>
    <w:rsid w:val="0080444F"/>
    <w:rsid w:val="0080576E"/>
    <w:rsid w:val="00805A52"/>
    <w:rsid w:val="0080722A"/>
    <w:rsid w:val="00810DA7"/>
    <w:rsid w:val="008136C3"/>
    <w:rsid w:val="00813C7B"/>
    <w:rsid w:val="00813F39"/>
    <w:rsid w:val="00815C3E"/>
    <w:rsid w:val="00816633"/>
    <w:rsid w:val="0081688B"/>
    <w:rsid w:val="0082095A"/>
    <w:rsid w:val="0082131D"/>
    <w:rsid w:val="008218E5"/>
    <w:rsid w:val="00822374"/>
    <w:rsid w:val="008238F5"/>
    <w:rsid w:val="008242AF"/>
    <w:rsid w:val="008335D0"/>
    <w:rsid w:val="0083533E"/>
    <w:rsid w:val="0083566C"/>
    <w:rsid w:val="0083685D"/>
    <w:rsid w:val="00836E28"/>
    <w:rsid w:val="00844A84"/>
    <w:rsid w:val="0084579F"/>
    <w:rsid w:val="00847A09"/>
    <w:rsid w:val="00850201"/>
    <w:rsid w:val="00854D52"/>
    <w:rsid w:val="00855C89"/>
    <w:rsid w:val="00856721"/>
    <w:rsid w:val="00857589"/>
    <w:rsid w:val="0085790A"/>
    <w:rsid w:val="008605A4"/>
    <w:rsid w:val="00861163"/>
    <w:rsid w:val="00861DF3"/>
    <w:rsid w:val="00861F98"/>
    <w:rsid w:val="008639E0"/>
    <w:rsid w:val="00863BFB"/>
    <w:rsid w:val="0086482D"/>
    <w:rsid w:val="008667E3"/>
    <w:rsid w:val="0087008D"/>
    <w:rsid w:val="00871666"/>
    <w:rsid w:val="008719B9"/>
    <w:rsid w:val="00871F38"/>
    <w:rsid w:val="00871F4E"/>
    <w:rsid w:val="008724DC"/>
    <w:rsid w:val="008742EC"/>
    <w:rsid w:val="00874556"/>
    <w:rsid w:val="00875F87"/>
    <w:rsid w:val="0087751D"/>
    <w:rsid w:val="00880FC8"/>
    <w:rsid w:val="00881058"/>
    <w:rsid w:val="0088110F"/>
    <w:rsid w:val="008844F1"/>
    <w:rsid w:val="00885844"/>
    <w:rsid w:val="008872D4"/>
    <w:rsid w:val="00890C7B"/>
    <w:rsid w:val="00892A62"/>
    <w:rsid w:val="0089305E"/>
    <w:rsid w:val="00893DD7"/>
    <w:rsid w:val="0089422E"/>
    <w:rsid w:val="008949B3"/>
    <w:rsid w:val="00895FA3"/>
    <w:rsid w:val="00895FD4"/>
    <w:rsid w:val="008963D6"/>
    <w:rsid w:val="008965B5"/>
    <w:rsid w:val="008972E9"/>
    <w:rsid w:val="00897459"/>
    <w:rsid w:val="00897CA1"/>
    <w:rsid w:val="008A2049"/>
    <w:rsid w:val="008A2CD6"/>
    <w:rsid w:val="008A2EBA"/>
    <w:rsid w:val="008A34F3"/>
    <w:rsid w:val="008A3E67"/>
    <w:rsid w:val="008A40D6"/>
    <w:rsid w:val="008A40F9"/>
    <w:rsid w:val="008A4950"/>
    <w:rsid w:val="008A6798"/>
    <w:rsid w:val="008B01CE"/>
    <w:rsid w:val="008B1126"/>
    <w:rsid w:val="008B1E55"/>
    <w:rsid w:val="008B2A9F"/>
    <w:rsid w:val="008B2FD7"/>
    <w:rsid w:val="008B34DA"/>
    <w:rsid w:val="008B38F2"/>
    <w:rsid w:val="008B3A11"/>
    <w:rsid w:val="008B43CC"/>
    <w:rsid w:val="008B66E9"/>
    <w:rsid w:val="008B699B"/>
    <w:rsid w:val="008B6BE1"/>
    <w:rsid w:val="008B7F71"/>
    <w:rsid w:val="008C1428"/>
    <w:rsid w:val="008C18D2"/>
    <w:rsid w:val="008C1C95"/>
    <w:rsid w:val="008C2FE0"/>
    <w:rsid w:val="008C39DA"/>
    <w:rsid w:val="008C5FF0"/>
    <w:rsid w:val="008D0AB6"/>
    <w:rsid w:val="008D11B9"/>
    <w:rsid w:val="008D126C"/>
    <w:rsid w:val="008D41FC"/>
    <w:rsid w:val="008D4ABA"/>
    <w:rsid w:val="008D524F"/>
    <w:rsid w:val="008D647B"/>
    <w:rsid w:val="008D6D80"/>
    <w:rsid w:val="008D7386"/>
    <w:rsid w:val="008E037C"/>
    <w:rsid w:val="008E0D3F"/>
    <w:rsid w:val="008E0DCA"/>
    <w:rsid w:val="008E17E9"/>
    <w:rsid w:val="008E1CBB"/>
    <w:rsid w:val="008E4DEF"/>
    <w:rsid w:val="008E5FAD"/>
    <w:rsid w:val="008E6B5B"/>
    <w:rsid w:val="008F0E4B"/>
    <w:rsid w:val="008F51ED"/>
    <w:rsid w:val="008F5E0F"/>
    <w:rsid w:val="008F7615"/>
    <w:rsid w:val="00901320"/>
    <w:rsid w:val="00901D0C"/>
    <w:rsid w:val="00901D92"/>
    <w:rsid w:val="00901FC2"/>
    <w:rsid w:val="0090309F"/>
    <w:rsid w:val="00905663"/>
    <w:rsid w:val="00907449"/>
    <w:rsid w:val="00911FBA"/>
    <w:rsid w:val="00912428"/>
    <w:rsid w:val="00913037"/>
    <w:rsid w:val="00913D9D"/>
    <w:rsid w:val="00914073"/>
    <w:rsid w:val="009144A5"/>
    <w:rsid w:val="00915ABF"/>
    <w:rsid w:val="00917231"/>
    <w:rsid w:val="00917A67"/>
    <w:rsid w:val="00920774"/>
    <w:rsid w:val="00920B26"/>
    <w:rsid w:val="0092211B"/>
    <w:rsid w:val="00924C67"/>
    <w:rsid w:val="00926588"/>
    <w:rsid w:val="00926E3C"/>
    <w:rsid w:val="0092736F"/>
    <w:rsid w:val="009278C3"/>
    <w:rsid w:val="00930AF4"/>
    <w:rsid w:val="00931C4D"/>
    <w:rsid w:val="00933CD3"/>
    <w:rsid w:val="009341C4"/>
    <w:rsid w:val="009342A9"/>
    <w:rsid w:val="00934ECE"/>
    <w:rsid w:val="009355C7"/>
    <w:rsid w:val="00940338"/>
    <w:rsid w:val="009417D4"/>
    <w:rsid w:val="00942D37"/>
    <w:rsid w:val="00942DD4"/>
    <w:rsid w:val="00943919"/>
    <w:rsid w:val="009452F5"/>
    <w:rsid w:val="00947F77"/>
    <w:rsid w:val="00951E34"/>
    <w:rsid w:val="00953A01"/>
    <w:rsid w:val="00953A5F"/>
    <w:rsid w:val="00954BE8"/>
    <w:rsid w:val="00955A39"/>
    <w:rsid w:val="00955DCF"/>
    <w:rsid w:val="009601F4"/>
    <w:rsid w:val="009602A6"/>
    <w:rsid w:val="00960313"/>
    <w:rsid w:val="009628C6"/>
    <w:rsid w:val="00963E3E"/>
    <w:rsid w:val="0096469E"/>
    <w:rsid w:val="00965C15"/>
    <w:rsid w:val="009704AB"/>
    <w:rsid w:val="0097093F"/>
    <w:rsid w:val="00972A7D"/>
    <w:rsid w:val="00974938"/>
    <w:rsid w:val="00981EA4"/>
    <w:rsid w:val="009834B5"/>
    <w:rsid w:val="00983EFE"/>
    <w:rsid w:val="00984A8F"/>
    <w:rsid w:val="009863A2"/>
    <w:rsid w:val="00986BC6"/>
    <w:rsid w:val="0099162B"/>
    <w:rsid w:val="0099388D"/>
    <w:rsid w:val="00993F87"/>
    <w:rsid w:val="00995546"/>
    <w:rsid w:val="0099561D"/>
    <w:rsid w:val="00997722"/>
    <w:rsid w:val="009A046D"/>
    <w:rsid w:val="009A065B"/>
    <w:rsid w:val="009A0794"/>
    <w:rsid w:val="009A1109"/>
    <w:rsid w:val="009A211D"/>
    <w:rsid w:val="009A31B8"/>
    <w:rsid w:val="009A34CE"/>
    <w:rsid w:val="009A3AD0"/>
    <w:rsid w:val="009A52C7"/>
    <w:rsid w:val="009A7233"/>
    <w:rsid w:val="009A75D0"/>
    <w:rsid w:val="009B1483"/>
    <w:rsid w:val="009B21E1"/>
    <w:rsid w:val="009B26BA"/>
    <w:rsid w:val="009B2768"/>
    <w:rsid w:val="009B35C3"/>
    <w:rsid w:val="009B4B6E"/>
    <w:rsid w:val="009B533A"/>
    <w:rsid w:val="009B5981"/>
    <w:rsid w:val="009B5E75"/>
    <w:rsid w:val="009B5F6F"/>
    <w:rsid w:val="009B7C46"/>
    <w:rsid w:val="009C0590"/>
    <w:rsid w:val="009C0C29"/>
    <w:rsid w:val="009C31C7"/>
    <w:rsid w:val="009C7B61"/>
    <w:rsid w:val="009D26AE"/>
    <w:rsid w:val="009D37D5"/>
    <w:rsid w:val="009D3B69"/>
    <w:rsid w:val="009D437A"/>
    <w:rsid w:val="009D4D96"/>
    <w:rsid w:val="009D5456"/>
    <w:rsid w:val="009D5E52"/>
    <w:rsid w:val="009D657E"/>
    <w:rsid w:val="009D684F"/>
    <w:rsid w:val="009D7DB4"/>
    <w:rsid w:val="009D7E05"/>
    <w:rsid w:val="009E1F6B"/>
    <w:rsid w:val="009E453A"/>
    <w:rsid w:val="009E4BB2"/>
    <w:rsid w:val="009E66E0"/>
    <w:rsid w:val="009F0452"/>
    <w:rsid w:val="009F087E"/>
    <w:rsid w:val="009F1CD4"/>
    <w:rsid w:val="009F2607"/>
    <w:rsid w:val="009F468D"/>
    <w:rsid w:val="009F4B31"/>
    <w:rsid w:val="009F5B7B"/>
    <w:rsid w:val="00A002B4"/>
    <w:rsid w:val="00A03726"/>
    <w:rsid w:val="00A04255"/>
    <w:rsid w:val="00A054AC"/>
    <w:rsid w:val="00A06943"/>
    <w:rsid w:val="00A06D01"/>
    <w:rsid w:val="00A0758B"/>
    <w:rsid w:val="00A076A7"/>
    <w:rsid w:val="00A15C03"/>
    <w:rsid w:val="00A16C14"/>
    <w:rsid w:val="00A16D58"/>
    <w:rsid w:val="00A16FC5"/>
    <w:rsid w:val="00A20EFC"/>
    <w:rsid w:val="00A21F68"/>
    <w:rsid w:val="00A249AE"/>
    <w:rsid w:val="00A254A9"/>
    <w:rsid w:val="00A25DE7"/>
    <w:rsid w:val="00A268E8"/>
    <w:rsid w:val="00A277EF"/>
    <w:rsid w:val="00A27891"/>
    <w:rsid w:val="00A300FC"/>
    <w:rsid w:val="00A3051D"/>
    <w:rsid w:val="00A33DA3"/>
    <w:rsid w:val="00A344E1"/>
    <w:rsid w:val="00A345C1"/>
    <w:rsid w:val="00A36907"/>
    <w:rsid w:val="00A3716E"/>
    <w:rsid w:val="00A40920"/>
    <w:rsid w:val="00A4095E"/>
    <w:rsid w:val="00A40DD1"/>
    <w:rsid w:val="00A42038"/>
    <w:rsid w:val="00A435ED"/>
    <w:rsid w:val="00A44AE1"/>
    <w:rsid w:val="00A458CC"/>
    <w:rsid w:val="00A45BD7"/>
    <w:rsid w:val="00A45D35"/>
    <w:rsid w:val="00A45DD8"/>
    <w:rsid w:val="00A46201"/>
    <w:rsid w:val="00A470B9"/>
    <w:rsid w:val="00A47B4C"/>
    <w:rsid w:val="00A514AC"/>
    <w:rsid w:val="00A524B6"/>
    <w:rsid w:val="00A53A4B"/>
    <w:rsid w:val="00A54A75"/>
    <w:rsid w:val="00A56428"/>
    <w:rsid w:val="00A56901"/>
    <w:rsid w:val="00A571F8"/>
    <w:rsid w:val="00A57896"/>
    <w:rsid w:val="00A603E3"/>
    <w:rsid w:val="00A65FF8"/>
    <w:rsid w:val="00A70608"/>
    <w:rsid w:val="00A725CD"/>
    <w:rsid w:val="00A72F82"/>
    <w:rsid w:val="00A73152"/>
    <w:rsid w:val="00A73346"/>
    <w:rsid w:val="00A73483"/>
    <w:rsid w:val="00A74ACF"/>
    <w:rsid w:val="00A754C0"/>
    <w:rsid w:val="00A8095F"/>
    <w:rsid w:val="00A80CC7"/>
    <w:rsid w:val="00A82BCB"/>
    <w:rsid w:val="00A84BF7"/>
    <w:rsid w:val="00A86C73"/>
    <w:rsid w:val="00A92D3C"/>
    <w:rsid w:val="00A945A9"/>
    <w:rsid w:val="00A946B1"/>
    <w:rsid w:val="00A946D1"/>
    <w:rsid w:val="00A94A8F"/>
    <w:rsid w:val="00A9580D"/>
    <w:rsid w:val="00A97BB5"/>
    <w:rsid w:val="00AA0D52"/>
    <w:rsid w:val="00AA2476"/>
    <w:rsid w:val="00AA2834"/>
    <w:rsid w:val="00AA4448"/>
    <w:rsid w:val="00AA61F6"/>
    <w:rsid w:val="00AA65D1"/>
    <w:rsid w:val="00AB0940"/>
    <w:rsid w:val="00AB1343"/>
    <w:rsid w:val="00AB33B0"/>
    <w:rsid w:val="00AB342E"/>
    <w:rsid w:val="00AB3748"/>
    <w:rsid w:val="00AB4C80"/>
    <w:rsid w:val="00AB6AD2"/>
    <w:rsid w:val="00AB6DF9"/>
    <w:rsid w:val="00AB7F4E"/>
    <w:rsid w:val="00AC29E6"/>
    <w:rsid w:val="00AC71B5"/>
    <w:rsid w:val="00AC733A"/>
    <w:rsid w:val="00AC7994"/>
    <w:rsid w:val="00AD00E1"/>
    <w:rsid w:val="00AD07A7"/>
    <w:rsid w:val="00AD11D0"/>
    <w:rsid w:val="00AD2F31"/>
    <w:rsid w:val="00AD3F63"/>
    <w:rsid w:val="00AD442A"/>
    <w:rsid w:val="00AD4471"/>
    <w:rsid w:val="00AD4660"/>
    <w:rsid w:val="00AD4D36"/>
    <w:rsid w:val="00AD4ED5"/>
    <w:rsid w:val="00AD614E"/>
    <w:rsid w:val="00AD6862"/>
    <w:rsid w:val="00AE2564"/>
    <w:rsid w:val="00AE3994"/>
    <w:rsid w:val="00AE5A5C"/>
    <w:rsid w:val="00AE6BB2"/>
    <w:rsid w:val="00AF0572"/>
    <w:rsid w:val="00AF08DD"/>
    <w:rsid w:val="00AF098E"/>
    <w:rsid w:val="00AF14F4"/>
    <w:rsid w:val="00AF1697"/>
    <w:rsid w:val="00AF20E3"/>
    <w:rsid w:val="00AF48A8"/>
    <w:rsid w:val="00B00255"/>
    <w:rsid w:val="00B050B5"/>
    <w:rsid w:val="00B0561F"/>
    <w:rsid w:val="00B076CB"/>
    <w:rsid w:val="00B07876"/>
    <w:rsid w:val="00B1005C"/>
    <w:rsid w:val="00B11E08"/>
    <w:rsid w:val="00B12F56"/>
    <w:rsid w:val="00B135CF"/>
    <w:rsid w:val="00B1466A"/>
    <w:rsid w:val="00B161CC"/>
    <w:rsid w:val="00B165A7"/>
    <w:rsid w:val="00B16932"/>
    <w:rsid w:val="00B171E9"/>
    <w:rsid w:val="00B20606"/>
    <w:rsid w:val="00B20FBD"/>
    <w:rsid w:val="00B21953"/>
    <w:rsid w:val="00B219E5"/>
    <w:rsid w:val="00B21CA5"/>
    <w:rsid w:val="00B24061"/>
    <w:rsid w:val="00B24C4F"/>
    <w:rsid w:val="00B25A45"/>
    <w:rsid w:val="00B26B2F"/>
    <w:rsid w:val="00B318AB"/>
    <w:rsid w:val="00B31D02"/>
    <w:rsid w:val="00B322BF"/>
    <w:rsid w:val="00B322E3"/>
    <w:rsid w:val="00B348B5"/>
    <w:rsid w:val="00B34F8C"/>
    <w:rsid w:val="00B358F4"/>
    <w:rsid w:val="00B35AAC"/>
    <w:rsid w:val="00B40230"/>
    <w:rsid w:val="00B405D7"/>
    <w:rsid w:val="00B40FEE"/>
    <w:rsid w:val="00B421ED"/>
    <w:rsid w:val="00B42810"/>
    <w:rsid w:val="00B45A61"/>
    <w:rsid w:val="00B46A3D"/>
    <w:rsid w:val="00B46B75"/>
    <w:rsid w:val="00B50DA1"/>
    <w:rsid w:val="00B526D7"/>
    <w:rsid w:val="00B54099"/>
    <w:rsid w:val="00B553B7"/>
    <w:rsid w:val="00B56890"/>
    <w:rsid w:val="00B56913"/>
    <w:rsid w:val="00B578AC"/>
    <w:rsid w:val="00B63740"/>
    <w:rsid w:val="00B668A5"/>
    <w:rsid w:val="00B67517"/>
    <w:rsid w:val="00B676CF"/>
    <w:rsid w:val="00B67B48"/>
    <w:rsid w:val="00B67C08"/>
    <w:rsid w:val="00B71714"/>
    <w:rsid w:val="00B7292B"/>
    <w:rsid w:val="00B736F8"/>
    <w:rsid w:val="00B7395E"/>
    <w:rsid w:val="00B73F7B"/>
    <w:rsid w:val="00B7428D"/>
    <w:rsid w:val="00B7521E"/>
    <w:rsid w:val="00B75746"/>
    <w:rsid w:val="00B757B0"/>
    <w:rsid w:val="00B763BE"/>
    <w:rsid w:val="00B76595"/>
    <w:rsid w:val="00B77D77"/>
    <w:rsid w:val="00B8303F"/>
    <w:rsid w:val="00B868D6"/>
    <w:rsid w:val="00B90B8C"/>
    <w:rsid w:val="00B914FC"/>
    <w:rsid w:val="00B91FDC"/>
    <w:rsid w:val="00B929C2"/>
    <w:rsid w:val="00B92E3D"/>
    <w:rsid w:val="00B9333F"/>
    <w:rsid w:val="00B935D5"/>
    <w:rsid w:val="00B93872"/>
    <w:rsid w:val="00B93EB4"/>
    <w:rsid w:val="00B9585A"/>
    <w:rsid w:val="00B95B5F"/>
    <w:rsid w:val="00B95F85"/>
    <w:rsid w:val="00B96320"/>
    <w:rsid w:val="00B97CB1"/>
    <w:rsid w:val="00BA0C8D"/>
    <w:rsid w:val="00BA3AEE"/>
    <w:rsid w:val="00BA61FD"/>
    <w:rsid w:val="00BA759A"/>
    <w:rsid w:val="00BB0B12"/>
    <w:rsid w:val="00BB0C23"/>
    <w:rsid w:val="00BB136D"/>
    <w:rsid w:val="00BB1451"/>
    <w:rsid w:val="00BB170A"/>
    <w:rsid w:val="00BB1A88"/>
    <w:rsid w:val="00BB21D8"/>
    <w:rsid w:val="00BB2C12"/>
    <w:rsid w:val="00BB30E8"/>
    <w:rsid w:val="00BB6A9A"/>
    <w:rsid w:val="00BC11BD"/>
    <w:rsid w:val="00BC19E0"/>
    <w:rsid w:val="00BC1A33"/>
    <w:rsid w:val="00BC1A8F"/>
    <w:rsid w:val="00BC3214"/>
    <w:rsid w:val="00BC47CB"/>
    <w:rsid w:val="00BC51A9"/>
    <w:rsid w:val="00BC5549"/>
    <w:rsid w:val="00BC7779"/>
    <w:rsid w:val="00BD130A"/>
    <w:rsid w:val="00BD1757"/>
    <w:rsid w:val="00BD1A13"/>
    <w:rsid w:val="00BD1B1D"/>
    <w:rsid w:val="00BD2467"/>
    <w:rsid w:val="00BD4EEB"/>
    <w:rsid w:val="00BD56CF"/>
    <w:rsid w:val="00BD595D"/>
    <w:rsid w:val="00BD616F"/>
    <w:rsid w:val="00BD7B22"/>
    <w:rsid w:val="00BE2140"/>
    <w:rsid w:val="00BE27EF"/>
    <w:rsid w:val="00BE2921"/>
    <w:rsid w:val="00BE2CC3"/>
    <w:rsid w:val="00BE35A4"/>
    <w:rsid w:val="00BE434C"/>
    <w:rsid w:val="00BE6031"/>
    <w:rsid w:val="00BE63D1"/>
    <w:rsid w:val="00BE660E"/>
    <w:rsid w:val="00BE6B30"/>
    <w:rsid w:val="00BE6EAF"/>
    <w:rsid w:val="00BE6F3F"/>
    <w:rsid w:val="00BE7099"/>
    <w:rsid w:val="00BE7F73"/>
    <w:rsid w:val="00BF0148"/>
    <w:rsid w:val="00BF02DC"/>
    <w:rsid w:val="00BF1817"/>
    <w:rsid w:val="00BF2180"/>
    <w:rsid w:val="00BF22D9"/>
    <w:rsid w:val="00BF2934"/>
    <w:rsid w:val="00BF3F92"/>
    <w:rsid w:val="00BF591C"/>
    <w:rsid w:val="00C0028F"/>
    <w:rsid w:val="00C00728"/>
    <w:rsid w:val="00C009BE"/>
    <w:rsid w:val="00C00D00"/>
    <w:rsid w:val="00C00F6A"/>
    <w:rsid w:val="00C03FDE"/>
    <w:rsid w:val="00C04055"/>
    <w:rsid w:val="00C04363"/>
    <w:rsid w:val="00C076E5"/>
    <w:rsid w:val="00C07873"/>
    <w:rsid w:val="00C1036C"/>
    <w:rsid w:val="00C10595"/>
    <w:rsid w:val="00C109E4"/>
    <w:rsid w:val="00C11E83"/>
    <w:rsid w:val="00C15A71"/>
    <w:rsid w:val="00C16112"/>
    <w:rsid w:val="00C168AF"/>
    <w:rsid w:val="00C17A4F"/>
    <w:rsid w:val="00C21370"/>
    <w:rsid w:val="00C21834"/>
    <w:rsid w:val="00C227D6"/>
    <w:rsid w:val="00C233FF"/>
    <w:rsid w:val="00C24E08"/>
    <w:rsid w:val="00C30077"/>
    <w:rsid w:val="00C30633"/>
    <w:rsid w:val="00C30C19"/>
    <w:rsid w:val="00C314AE"/>
    <w:rsid w:val="00C32269"/>
    <w:rsid w:val="00C32380"/>
    <w:rsid w:val="00C34702"/>
    <w:rsid w:val="00C36047"/>
    <w:rsid w:val="00C362EB"/>
    <w:rsid w:val="00C36B12"/>
    <w:rsid w:val="00C36FCC"/>
    <w:rsid w:val="00C37EE0"/>
    <w:rsid w:val="00C40405"/>
    <w:rsid w:val="00C40AD6"/>
    <w:rsid w:val="00C41225"/>
    <w:rsid w:val="00C417A4"/>
    <w:rsid w:val="00C418B1"/>
    <w:rsid w:val="00C438D1"/>
    <w:rsid w:val="00C4566D"/>
    <w:rsid w:val="00C45A49"/>
    <w:rsid w:val="00C470CF"/>
    <w:rsid w:val="00C474C1"/>
    <w:rsid w:val="00C51A53"/>
    <w:rsid w:val="00C52E73"/>
    <w:rsid w:val="00C5483E"/>
    <w:rsid w:val="00C54E65"/>
    <w:rsid w:val="00C570EA"/>
    <w:rsid w:val="00C60FAE"/>
    <w:rsid w:val="00C639F3"/>
    <w:rsid w:val="00C64A2B"/>
    <w:rsid w:val="00C66F11"/>
    <w:rsid w:val="00C745E5"/>
    <w:rsid w:val="00C749DE"/>
    <w:rsid w:val="00C749EF"/>
    <w:rsid w:val="00C75AAA"/>
    <w:rsid w:val="00C7610F"/>
    <w:rsid w:val="00C7716D"/>
    <w:rsid w:val="00C80892"/>
    <w:rsid w:val="00C80913"/>
    <w:rsid w:val="00C8163F"/>
    <w:rsid w:val="00C829EF"/>
    <w:rsid w:val="00C831DC"/>
    <w:rsid w:val="00C83EA6"/>
    <w:rsid w:val="00C86215"/>
    <w:rsid w:val="00C862BF"/>
    <w:rsid w:val="00C864D4"/>
    <w:rsid w:val="00C86B94"/>
    <w:rsid w:val="00C90A71"/>
    <w:rsid w:val="00C931DF"/>
    <w:rsid w:val="00C95F16"/>
    <w:rsid w:val="00C973CA"/>
    <w:rsid w:val="00C97622"/>
    <w:rsid w:val="00C97942"/>
    <w:rsid w:val="00C979F8"/>
    <w:rsid w:val="00C97B0F"/>
    <w:rsid w:val="00C97E75"/>
    <w:rsid w:val="00CA0AD8"/>
    <w:rsid w:val="00CA1DF1"/>
    <w:rsid w:val="00CA1F5C"/>
    <w:rsid w:val="00CB13DB"/>
    <w:rsid w:val="00CB1B0D"/>
    <w:rsid w:val="00CB3B39"/>
    <w:rsid w:val="00CB451A"/>
    <w:rsid w:val="00CB471A"/>
    <w:rsid w:val="00CB5D4F"/>
    <w:rsid w:val="00CB709A"/>
    <w:rsid w:val="00CC0191"/>
    <w:rsid w:val="00CC3070"/>
    <w:rsid w:val="00CC32A6"/>
    <w:rsid w:val="00CC5833"/>
    <w:rsid w:val="00CC689F"/>
    <w:rsid w:val="00CC69B1"/>
    <w:rsid w:val="00CC77E7"/>
    <w:rsid w:val="00CD03A9"/>
    <w:rsid w:val="00CD21DE"/>
    <w:rsid w:val="00CD34FB"/>
    <w:rsid w:val="00CD4478"/>
    <w:rsid w:val="00CD4C88"/>
    <w:rsid w:val="00CD5565"/>
    <w:rsid w:val="00CD7600"/>
    <w:rsid w:val="00CE06C4"/>
    <w:rsid w:val="00CE0D87"/>
    <w:rsid w:val="00CE220C"/>
    <w:rsid w:val="00CE2A58"/>
    <w:rsid w:val="00CE2F58"/>
    <w:rsid w:val="00CE37DA"/>
    <w:rsid w:val="00CE4A19"/>
    <w:rsid w:val="00CE4F6D"/>
    <w:rsid w:val="00CE5BE6"/>
    <w:rsid w:val="00CE7FD9"/>
    <w:rsid w:val="00CF0974"/>
    <w:rsid w:val="00CF112C"/>
    <w:rsid w:val="00CF2669"/>
    <w:rsid w:val="00CF32D2"/>
    <w:rsid w:val="00CF4805"/>
    <w:rsid w:val="00CF521E"/>
    <w:rsid w:val="00CF538E"/>
    <w:rsid w:val="00CF5DA8"/>
    <w:rsid w:val="00CF6632"/>
    <w:rsid w:val="00CF6D13"/>
    <w:rsid w:val="00D013B2"/>
    <w:rsid w:val="00D01D1C"/>
    <w:rsid w:val="00D01D81"/>
    <w:rsid w:val="00D03055"/>
    <w:rsid w:val="00D049CC"/>
    <w:rsid w:val="00D05ADF"/>
    <w:rsid w:val="00D0776F"/>
    <w:rsid w:val="00D103DE"/>
    <w:rsid w:val="00D1560C"/>
    <w:rsid w:val="00D16463"/>
    <w:rsid w:val="00D17894"/>
    <w:rsid w:val="00D17FB9"/>
    <w:rsid w:val="00D25E93"/>
    <w:rsid w:val="00D32EFD"/>
    <w:rsid w:val="00D339E1"/>
    <w:rsid w:val="00D35742"/>
    <w:rsid w:val="00D35D84"/>
    <w:rsid w:val="00D36112"/>
    <w:rsid w:val="00D3612E"/>
    <w:rsid w:val="00D372F7"/>
    <w:rsid w:val="00D407D2"/>
    <w:rsid w:val="00D4126A"/>
    <w:rsid w:val="00D4128F"/>
    <w:rsid w:val="00D415DA"/>
    <w:rsid w:val="00D41CAC"/>
    <w:rsid w:val="00D43685"/>
    <w:rsid w:val="00D43872"/>
    <w:rsid w:val="00D45E40"/>
    <w:rsid w:val="00D45EB1"/>
    <w:rsid w:val="00D46B21"/>
    <w:rsid w:val="00D47C3F"/>
    <w:rsid w:val="00D505F8"/>
    <w:rsid w:val="00D517A4"/>
    <w:rsid w:val="00D51E73"/>
    <w:rsid w:val="00D54DB3"/>
    <w:rsid w:val="00D611BE"/>
    <w:rsid w:val="00D617BE"/>
    <w:rsid w:val="00D6273E"/>
    <w:rsid w:val="00D63507"/>
    <w:rsid w:val="00D636B0"/>
    <w:rsid w:val="00D63E35"/>
    <w:rsid w:val="00D64425"/>
    <w:rsid w:val="00D64848"/>
    <w:rsid w:val="00D654D2"/>
    <w:rsid w:val="00D677A7"/>
    <w:rsid w:val="00D71826"/>
    <w:rsid w:val="00D72864"/>
    <w:rsid w:val="00D72A9A"/>
    <w:rsid w:val="00D732EE"/>
    <w:rsid w:val="00D73818"/>
    <w:rsid w:val="00D76F90"/>
    <w:rsid w:val="00D80010"/>
    <w:rsid w:val="00D804B9"/>
    <w:rsid w:val="00D80C77"/>
    <w:rsid w:val="00D8250D"/>
    <w:rsid w:val="00D82F38"/>
    <w:rsid w:val="00D875FF"/>
    <w:rsid w:val="00D902BB"/>
    <w:rsid w:val="00D93C83"/>
    <w:rsid w:val="00D96B46"/>
    <w:rsid w:val="00D97AA9"/>
    <w:rsid w:val="00D97B33"/>
    <w:rsid w:val="00DA1782"/>
    <w:rsid w:val="00DA29A7"/>
    <w:rsid w:val="00DA316C"/>
    <w:rsid w:val="00DA3FEF"/>
    <w:rsid w:val="00DB0F7B"/>
    <w:rsid w:val="00DB2C95"/>
    <w:rsid w:val="00DB2FBF"/>
    <w:rsid w:val="00DB40E3"/>
    <w:rsid w:val="00DB53C0"/>
    <w:rsid w:val="00DB5C52"/>
    <w:rsid w:val="00DB605A"/>
    <w:rsid w:val="00DB70FC"/>
    <w:rsid w:val="00DC013E"/>
    <w:rsid w:val="00DC07C7"/>
    <w:rsid w:val="00DC293E"/>
    <w:rsid w:val="00DC2F3A"/>
    <w:rsid w:val="00DC3344"/>
    <w:rsid w:val="00DC33A8"/>
    <w:rsid w:val="00DC461A"/>
    <w:rsid w:val="00DC4D62"/>
    <w:rsid w:val="00DC4E1F"/>
    <w:rsid w:val="00DC4F7F"/>
    <w:rsid w:val="00DC551E"/>
    <w:rsid w:val="00DC6AF5"/>
    <w:rsid w:val="00DC6B94"/>
    <w:rsid w:val="00DC6D1C"/>
    <w:rsid w:val="00DC7FEF"/>
    <w:rsid w:val="00DD1487"/>
    <w:rsid w:val="00DD1AEF"/>
    <w:rsid w:val="00DD1FAC"/>
    <w:rsid w:val="00DD34F4"/>
    <w:rsid w:val="00DD5AD4"/>
    <w:rsid w:val="00DD5C10"/>
    <w:rsid w:val="00DD73AC"/>
    <w:rsid w:val="00DE0301"/>
    <w:rsid w:val="00DE07C5"/>
    <w:rsid w:val="00DE1669"/>
    <w:rsid w:val="00DE218C"/>
    <w:rsid w:val="00DE43FA"/>
    <w:rsid w:val="00DE4D89"/>
    <w:rsid w:val="00DE5D6D"/>
    <w:rsid w:val="00DE64B3"/>
    <w:rsid w:val="00DE659B"/>
    <w:rsid w:val="00DE7525"/>
    <w:rsid w:val="00DE779C"/>
    <w:rsid w:val="00DE7AA1"/>
    <w:rsid w:val="00DF19BD"/>
    <w:rsid w:val="00DF1D6C"/>
    <w:rsid w:val="00DF253D"/>
    <w:rsid w:val="00DF48EC"/>
    <w:rsid w:val="00DF6198"/>
    <w:rsid w:val="00DF7CCC"/>
    <w:rsid w:val="00E008EA"/>
    <w:rsid w:val="00E0093A"/>
    <w:rsid w:val="00E009CE"/>
    <w:rsid w:val="00E02500"/>
    <w:rsid w:val="00E02A56"/>
    <w:rsid w:val="00E03537"/>
    <w:rsid w:val="00E113CF"/>
    <w:rsid w:val="00E140D1"/>
    <w:rsid w:val="00E148EF"/>
    <w:rsid w:val="00E16475"/>
    <w:rsid w:val="00E169FD"/>
    <w:rsid w:val="00E17AD3"/>
    <w:rsid w:val="00E23BEF"/>
    <w:rsid w:val="00E25D22"/>
    <w:rsid w:val="00E30B9E"/>
    <w:rsid w:val="00E31943"/>
    <w:rsid w:val="00E325B5"/>
    <w:rsid w:val="00E328D0"/>
    <w:rsid w:val="00E336F2"/>
    <w:rsid w:val="00E34144"/>
    <w:rsid w:val="00E36355"/>
    <w:rsid w:val="00E3755F"/>
    <w:rsid w:val="00E37771"/>
    <w:rsid w:val="00E402FB"/>
    <w:rsid w:val="00E40577"/>
    <w:rsid w:val="00E40839"/>
    <w:rsid w:val="00E415EB"/>
    <w:rsid w:val="00E41DBE"/>
    <w:rsid w:val="00E43975"/>
    <w:rsid w:val="00E43A5D"/>
    <w:rsid w:val="00E43FE6"/>
    <w:rsid w:val="00E44BA0"/>
    <w:rsid w:val="00E46AE6"/>
    <w:rsid w:val="00E500DF"/>
    <w:rsid w:val="00E50976"/>
    <w:rsid w:val="00E534C1"/>
    <w:rsid w:val="00E54131"/>
    <w:rsid w:val="00E55D3E"/>
    <w:rsid w:val="00E5739B"/>
    <w:rsid w:val="00E57D5F"/>
    <w:rsid w:val="00E60B56"/>
    <w:rsid w:val="00E618E0"/>
    <w:rsid w:val="00E62EA7"/>
    <w:rsid w:val="00E62F46"/>
    <w:rsid w:val="00E6493C"/>
    <w:rsid w:val="00E65509"/>
    <w:rsid w:val="00E6594E"/>
    <w:rsid w:val="00E665FB"/>
    <w:rsid w:val="00E66DCE"/>
    <w:rsid w:val="00E67D47"/>
    <w:rsid w:val="00E7053C"/>
    <w:rsid w:val="00E70C8D"/>
    <w:rsid w:val="00E70F28"/>
    <w:rsid w:val="00E736E1"/>
    <w:rsid w:val="00E74A58"/>
    <w:rsid w:val="00E75734"/>
    <w:rsid w:val="00E75AF0"/>
    <w:rsid w:val="00E75BBC"/>
    <w:rsid w:val="00E763F7"/>
    <w:rsid w:val="00E77A30"/>
    <w:rsid w:val="00E8016B"/>
    <w:rsid w:val="00E80E06"/>
    <w:rsid w:val="00E81C52"/>
    <w:rsid w:val="00E836BA"/>
    <w:rsid w:val="00E857AC"/>
    <w:rsid w:val="00E85D43"/>
    <w:rsid w:val="00E87CC7"/>
    <w:rsid w:val="00E87DDD"/>
    <w:rsid w:val="00E90526"/>
    <w:rsid w:val="00E90956"/>
    <w:rsid w:val="00E91F2A"/>
    <w:rsid w:val="00E921A0"/>
    <w:rsid w:val="00E94F50"/>
    <w:rsid w:val="00E951E0"/>
    <w:rsid w:val="00E95720"/>
    <w:rsid w:val="00EA75F7"/>
    <w:rsid w:val="00EA7790"/>
    <w:rsid w:val="00EB10CE"/>
    <w:rsid w:val="00EB1F40"/>
    <w:rsid w:val="00EB1FF4"/>
    <w:rsid w:val="00EB23C7"/>
    <w:rsid w:val="00EB3537"/>
    <w:rsid w:val="00EB3D8F"/>
    <w:rsid w:val="00EC205E"/>
    <w:rsid w:val="00EC42D6"/>
    <w:rsid w:val="00EC5421"/>
    <w:rsid w:val="00EC688C"/>
    <w:rsid w:val="00EC7B0F"/>
    <w:rsid w:val="00ED0C75"/>
    <w:rsid w:val="00ED14BA"/>
    <w:rsid w:val="00ED2014"/>
    <w:rsid w:val="00ED2FCC"/>
    <w:rsid w:val="00ED3A2B"/>
    <w:rsid w:val="00ED3ADF"/>
    <w:rsid w:val="00ED3CDA"/>
    <w:rsid w:val="00ED4747"/>
    <w:rsid w:val="00EE22BD"/>
    <w:rsid w:val="00EE37B0"/>
    <w:rsid w:val="00EE4C29"/>
    <w:rsid w:val="00EE4CAB"/>
    <w:rsid w:val="00EE5480"/>
    <w:rsid w:val="00EF0FA0"/>
    <w:rsid w:val="00EF1844"/>
    <w:rsid w:val="00EF1D44"/>
    <w:rsid w:val="00EF368F"/>
    <w:rsid w:val="00EF3AEC"/>
    <w:rsid w:val="00EF47EF"/>
    <w:rsid w:val="00EF490F"/>
    <w:rsid w:val="00EF5918"/>
    <w:rsid w:val="00EF72A3"/>
    <w:rsid w:val="00F005F7"/>
    <w:rsid w:val="00F00F37"/>
    <w:rsid w:val="00F01977"/>
    <w:rsid w:val="00F01FB3"/>
    <w:rsid w:val="00F0280D"/>
    <w:rsid w:val="00F04223"/>
    <w:rsid w:val="00F05E59"/>
    <w:rsid w:val="00F100AB"/>
    <w:rsid w:val="00F104E9"/>
    <w:rsid w:val="00F11E44"/>
    <w:rsid w:val="00F13F63"/>
    <w:rsid w:val="00F14119"/>
    <w:rsid w:val="00F1665E"/>
    <w:rsid w:val="00F1741B"/>
    <w:rsid w:val="00F17506"/>
    <w:rsid w:val="00F17C24"/>
    <w:rsid w:val="00F17FA6"/>
    <w:rsid w:val="00F17FDB"/>
    <w:rsid w:val="00F21E0B"/>
    <w:rsid w:val="00F21E20"/>
    <w:rsid w:val="00F22431"/>
    <w:rsid w:val="00F22F7C"/>
    <w:rsid w:val="00F2404F"/>
    <w:rsid w:val="00F32E18"/>
    <w:rsid w:val="00F33397"/>
    <w:rsid w:val="00F34344"/>
    <w:rsid w:val="00F345F5"/>
    <w:rsid w:val="00F35523"/>
    <w:rsid w:val="00F35581"/>
    <w:rsid w:val="00F36A4E"/>
    <w:rsid w:val="00F36BAB"/>
    <w:rsid w:val="00F37EBF"/>
    <w:rsid w:val="00F406F4"/>
    <w:rsid w:val="00F43DE4"/>
    <w:rsid w:val="00F444B0"/>
    <w:rsid w:val="00F44A04"/>
    <w:rsid w:val="00F44F73"/>
    <w:rsid w:val="00F45F24"/>
    <w:rsid w:val="00F5049A"/>
    <w:rsid w:val="00F519C6"/>
    <w:rsid w:val="00F53FC3"/>
    <w:rsid w:val="00F5469D"/>
    <w:rsid w:val="00F57C31"/>
    <w:rsid w:val="00F6003F"/>
    <w:rsid w:val="00F6009F"/>
    <w:rsid w:val="00F61CEF"/>
    <w:rsid w:val="00F63FF8"/>
    <w:rsid w:val="00F64A83"/>
    <w:rsid w:val="00F708CC"/>
    <w:rsid w:val="00F70D93"/>
    <w:rsid w:val="00F72BFE"/>
    <w:rsid w:val="00F739AB"/>
    <w:rsid w:val="00F73C2F"/>
    <w:rsid w:val="00F7525C"/>
    <w:rsid w:val="00F7713C"/>
    <w:rsid w:val="00F80165"/>
    <w:rsid w:val="00F806C6"/>
    <w:rsid w:val="00F81D58"/>
    <w:rsid w:val="00F829F5"/>
    <w:rsid w:val="00F8375F"/>
    <w:rsid w:val="00F84D6A"/>
    <w:rsid w:val="00F853C3"/>
    <w:rsid w:val="00F8632C"/>
    <w:rsid w:val="00F867EC"/>
    <w:rsid w:val="00F86B8D"/>
    <w:rsid w:val="00F8733E"/>
    <w:rsid w:val="00F90689"/>
    <w:rsid w:val="00F91424"/>
    <w:rsid w:val="00F94538"/>
    <w:rsid w:val="00F94C0D"/>
    <w:rsid w:val="00F952DA"/>
    <w:rsid w:val="00F956EE"/>
    <w:rsid w:val="00F9582A"/>
    <w:rsid w:val="00F964B7"/>
    <w:rsid w:val="00F9672C"/>
    <w:rsid w:val="00FA00DE"/>
    <w:rsid w:val="00FA1112"/>
    <w:rsid w:val="00FA2874"/>
    <w:rsid w:val="00FA3E5E"/>
    <w:rsid w:val="00FA5115"/>
    <w:rsid w:val="00FA52A5"/>
    <w:rsid w:val="00FA7AA4"/>
    <w:rsid w:val="00FB00FE"/>
    <w:rsid w:val="00FB1352"/>
    <w:rsid w:val="00FB28F2"/>
    <w:rsid w:val="00FB4270"/>
    <w:rsid w:val="00FB50FF"/>
    <w:rsid w:val="00FB6ACE"/>
    <w:rsid w:val="00FB724D"/>
    <w:rsid w:val="00FC0E83"/>
    <w:rsid w:val="00FC161F"/>
    <w:rsid w:val="00FC2CA3"/>
    <w:rsid w:val="00FC630F"/>
    <w:rsid w:val="00FC7482"/>
    <w:rsid w:val="00FC76E8"/>
    <w:rsid w:val="00FC7CB1"/>
    <w:rsid w:val="00FD1AD8"/>
    <w:rsid w:val="00FD789E"/>
    <w:rsid w:val="00FE02FF"/>
    <w:rsid w:val="00FE0378"/>
    <w:rsid w:val="00FE1A67"/>
    <w:rsid w:val="00FE76AA"/>
    <w:rsid w:val="00FE7BB6"/>
    <w:rsid w:val="00FF1F6C"/>
    <w:rsid w:val="00FF2F2F"/>
    <w:rsid w:val="00FF387C"/>
    <w:rsid w:val="00FF7841"/>
    <w:rsid w:val="00FF7BEE"/>
    <w:rsid w:val="014D1971"/>
    <w:rsid w:val="017B7FB0"/>
    <w:rsid w:val="01922F0D"/>
    <w:rsid w:val="01A81334"/>
    <w:rsid w:val="01B72EC2"/>
    <w:rsid w:val="01CB57B1"/>
    <w:rsid w:val="01F17BCB"/>
    <w:rsid w:val="020D56AB"/>
    <w:rsid w:val="021D35C9"/>
    <w:rsid w:val="02316161"/>
    <w:rsid w:val="02333C3F"/>
    <w:rsid w:val="02AC1E0A"/>
    <w:rsid w:val="02AE2F8A"/>
    <w:rsid w:val="02DE3724"/>
    <w:rsid w:val="02FF4571"/>
    <w:rsid w:val="037E5568"/>
    <w:rsid w:val="039F6891"/>
    <w:rsid w:val="03C30D7D"/>
    <w:rsid w:val="03CF431C"/>
    <w:rsid w:val="03F479F6"/>
    <w:rsid w:val="04180EA0"/>
    <w:rsid w:val="042B0BF2"/>
    <w:rsid w:val="042C15E2"/>
    <w:rsid w:val="046F0C72"/>
    <w:rsid w:val="04AC48AA"/>
    <w:rsid w:val="05824556"/>
    <w:rsid w:val="05A379D5"/>
    <w:rsid w:val="05CF7ACD"/>
    <w:rsid w:val="05FC69FB"/>
    <w:rsid w:val="05FD710D"/>
    <w:rsid w:val="06011EC8"/>
    <w:rsid w:val="0609420A"/>
    <w:rsid w:val="060E2D59"/>
    <w:rsid w:val="062B6D9A"/>
    <w:rsid w:val="065E3CBA"/>
    <w:rsid w:val="066553D9"/>
    <w:rsid w:val="0708387A"/>
    <w:rsid w:val="07360520"/>
    <w:rsid w:val="074A14EA"/>
    <w:rsid w:val="07805B5D"/>
    <w:rsid w:val="07841220"/>
    <w:rsid w:val="07BD4E9C"/>
    <w:rsid w:val="07C87BD5"/>
    <w:rsid w:val="07EC1A4A"/>
    <w:rsid w:val="082652C3"/>
    <w:rsid w:val="08427F97"/>
    <w:rsid w:val="08903A69"/>
    <w:rsid w:val="08A33E3A"/>
    <w:rsid w:val="08CC4D59"/>
    <w:rsid w:val="08D03EC8"/>
    <w:rsid w:val="093C64FE"/>
    <w:rsid w:val="094673CF"/>
    <w:rsid w:val="094713C8"/>
    <w:rsid w:val="094D2595"/>
    <w:rsid w:val="09BF00A0"/>
    <w:rsid w:val="09C82698"/>
    <w:rsid w:val="09E02670"/>
    <w:rsid w:val="09E71537"/>
    <w:rsid w:val="0A027D80"/>
    <w:rsid w:val="0A777269"/>
    <w:rsid w:val="0A8D7726"/>
    <w:rsid w:val="0A8E4F09"/>
    <w:rsid w:val="0AB15CEE"/>
    <w:rsid w:val="0AB477BA"/>
    <w:rsid w:val="0B00732B"/>
    <w:rsid w:val="0B26115F"/>
    <w:rsid w:val="0B405AFF"/>
    <w:rsid w:val="0B692E79"/>
    <w:rsid w:val="0B780E74"/>
    <w:rsid w:val="0B8040A1"/>
    <w:rsid w:val="0BB275E5"/>
    <w:rsid w:val="0BB5215A"/>
    <w:rsid w:val="0BD370B7"/>
    <w:rsid w:val="0C1829A8"/>
    <w:rsid w:val="0C8D3626"/>
    <w:rsid w:val="0CA30342"/>
    <w:rsid w:val="0CEC5AD7"/>
    <w:rsid w:val="0D043E15"/>
    <w:rsid w:val="0D462716"/>
    <w:rsid w:val="0D6F5F1D"/>
    <w:rsid w:val="0D716540"/>
    <w:rsid w:val="0DC54306"/>
    <w:rsid w:val="0DDC08D2"/>
    <w:rsid w:val="0DF83D36"/>
    <w:rsid w:val="0E320568"/>
    <w:rsid w:val="0E32796A"/>
    <w:rsid w:val="0E7401D8"/>
    <w:rsid w:val="0E807DA0"/>
    <w:rsid w:val="0EB24E30"/>
    <w:rsid w:val="0EB74FFC"/>
    <w:rsid w:val="0EC35A21"/>
    <w:rsid w:val="0F18768C"/>
    <w:rsid w:val="0F34704C"/>
    <w:rsid w:val="0F704246"/>
    <w:rsid w:val="10BB24CA"/>
    <w:rsid w:val="10D02E32"/>
    <w:rsid w:val="10F954C6"/>
    <w:rsid w:val="112C4C72"/>
    <w:rsid w:val="11507F5C"/>
    <w:rsid w:val="116041D3"/>
    <w:rsid w:val="118E5064"/>
    <w:rsid w:val="11C430D5"/>
    <w:rsid w:val="11DC5232"/>
    <w:rsid w:val="11F34B18"/>
    <w:rsid w:val="12230E7A"/>
    <w:rsid w:val="12364981"/>
    <w:rsid w:val="12400056"/>
    <w:rsid w:val="12537F9C"/>
    <w:rsid w:val="126E65BE"/>
    <w:rsid w:val="135A1412"/>
    <w:rsid w:val="137A7E46"/>
    <w:rsid w:val="13927DBF"/>
    <w:rsid w:val="13995AC2"/>
    <w:rsid w:val="13C81BC5"/>
    <w:rsid w:val="142E2DE8"/>
    <w:rsid w:val="14486A99"/>
    <w:rsid w:val="1454679F"/>
    <w:rsid w:val="146E7715"/>
    <w:rsid w:val="148F6C2F"/>
    <w:rsid w:val="14EC7E01"/>
    <w:rsid w:val="1503181D"/>
    <w:rsid w:val="15463616"/>
    <w:rsid w:val="155A799B"/>
    <w:rsid w:val="15780FF1"/>
    <w:rsid w:val="15876F04"/>
    <w:rsid w:val="15A67DCD"/>
    <w:rsid w:val="15B6405F"/>
    <w:rsid w:val="15C16D90"/>
    <w:rsid w:val="15E941AC"/>
    <w:rsid w:val="15F23DCE"/>
    <w:rsid w:val="161E510F"/>
    <w:rsid w:val="1698383C"/>
    <w:rsid w:val="16A11C34"/>
    <w:rsid w:val="16B61E70"/>
    <w:rsid w:val="16D11AF0"/>
    <w:rsid w:val="170F1EAD"/>
    <w:rsid w:val="171B02E8"/>
    <w:rsid w:val="17241FD4"/>
    <w:rsid w:val="17320044"/>
    <w:rsid w:val="17670B8C"/>
    <w:rsid w:val="17772426"/>
    <w:rsid w:val="17D37B11"/>
    <w:rsid w:val="18271FD6"/>
    <w:rsid w:val="185477CB"/>
    <w:rsid w:val="188D696F"/>
    <w:rsid w:val="18A00BF4"/>
    <w:rsid w:val="18ED6CF0"/>
    <w:rsid w:val="194569F3"/>
    <w:rsid w:val="195C0A41"/>
    <w:rsid w:val="198A0044"/>
    <w:rsid w:val="19904F43"/>
    <w:rsid w:val="19914D7F"/>
    <w:rsid w:val="1993712D"/>
    <w:rsid w:val="19D31AEB"/>
    <w:rsid w:val="19F32B28"/>
    <w:rsid w:val="19F81DBD"/>
    <w:rsid w:val="19F87CF2"/>
    <w:rsid w:val="1A2C3512"/>
    <w:rsid w:val="1A3768C3"/>
    <w:rsid w:val="1A5461AD"/>
    <w:rsid w:val="1A746141"/>
    <w:rsid w:val="1A7E770F"/>
    <w:rsid w:val="1AC67BE3"/>
    <w:rsid w:val="1AC974D3"/>
    <w:rsid w:val="1ACB7920"/>
    <w:rsid w:val="1B041CA9"/>
    <w:rsid w:val="1B1A5010"/>
    <w:rsid w:val="1B573FE4"/>
    <w:rsid w:val="1BF5603E"/>
    <w:rsid w:val="1C0C1D40"/>
    <w:rsid w:val="1C145874"/>
    <w:rsid w:val="1C8C33BE"/>
    <w:rsid w:val="1CC655FA"/>
    <w:rsid w:val="1CCA468D"/>
    <w:rsid w:val="1D044F91"/>
    <w:rsid w:val="1D070D1D"/>
    <w:rsid w:val="1D59171B"/>
    <w:rsid w:val="1D835646"/>
    <w:rsid w:val="1DC419F5"/>
    <w:rsid w:val="1E80615B"/>
    <w:rsid w:val="1E951CA5"/>
    <w:rsid w:val="1E9F4284"/>
    <w:rsid w:val="1EB91389"/>
    <w:rsid w:val="1EBA60F8"/>
    <w:rsid w:val="1ED15C56"/>
    <w:rsid w:val="1ED41C6F"/>
    <w:rsid w:val="1F71336D"/>
    <w:rsid w:val="1FDC2F3C"/>
    <w:rsid w:val="1FEB14A9"/>
    <w:rsid w:val="1FEF060F"/>
    <w:rsid w:val="200E1F8E"/>
    <w:rsid w:val="20113D97"/>
    <w:rsid w:val="20274A2A"/>
    <w:rsid w:val="20355ECC"/>
    <w:rsid w:val="207002AE"/>
    <w:rsid w:val="2070036D"/>
    <w:rsid w:val="207F0AF3"/>
    <w:rsid w:val="207F3AD2"/>
    <w:rsid w:val="20A82117"/>
    <w:rsid w:val="20A86FCC"/>
    <w:rsid w:val="20F72542"/>
    <w:rsid w:val="211C496E"/>
    <w:rsid w:val="21FF6945"/>
    <w:rsid w:val="221542B7"/>
    <w:rsid w:val="222D1BC0"/>
    <w:rsid w:val="223E4D8D"/>
    <w:rsid w:val="224E1D99"/>
    <w:rsid w:val="2292700C"/>
    <w:rsid w:val="22A22136"/>
    <w:rsid w:val="22A5466F"/>
    <w:rsid w:val="22A55B70"/>
    <w:rsid w:val="22B01F3C"/>
    <w:rsid w:val="22D0233D"/>
    <w:rsid w:val="22D55078"/>
    <w:rsid w:val="23101922"/>
    <w:rsid w:val="23166849"/>
    <w:rsid w:val="23180E4E"/>
    <w:rsid w:val="234C3F92"/>
    <w:rsid w:val="23505419"/>
    <w:rsid w:val="237413A0"/>
    <w:rsid w:val="239424A2"/>
    <w:rsid w:val="23DF386E"/>
    <w:rsid w:val="241A7C9A"/>
    <w:rsid w:val="241C4A1C"/>
    <w:rsid w:val="244F3365"/>
    <w:rsid w:val="24A049A0"/>
    <w:rsid w:val="24AE0896"/>
    <w:rsid w:val="24D3737A"/>
    <w:rsid w:val="24DA0D91"/>
    <w:rsid w:val="24E65458"/>
    <w:rsid w:val="250A2BEF"/>
    <w:rsid w:val="25110ED4"/>
    <w:rsid w:val="25581279"/>
    <w:rsid w:val="256D6FAE"/>
    <w:rsid w:val="25734369"/>
    <w:rsid w:val="257A69FB"/>
    <w:rsid w:val="25995523"/>
    <w:rsid w:val="25CA5D01"/>
    <w:rsid w:val="25CC01CB"/>
    <w:rsid w:val="25D16A87"/>
    <w:rsid w:val="263F0E8D"/>
    <w:rsid w:val="26610D92"/>
    <w:rsid w:val="26A40AFF"/>
    <w:rsid w:val="26B431C0"/>
    <w:rsid w:val="26CE52B3"/>
    <w:rsid w:val="26CF1841"/>
    <w:rsid w:val="26E8507D"/>
    <w:rsid w:val="27367DC5"/>
    <w:rsid w:val="274300F3"/>
    <w:rsid w:val="27474D12"/>
    <w:rsid w:val="274955B7"/>
    <w:rsid w:val="27720CCC"/>
    <w:rsid w:val="27BE6DFB"/>
    <w:rsid w:val="27D11CC0"/>
    <w:rsid w:val="28633EA1"/>
    <w:rsid w:val="28764E3B"/>
    <w:rsid w:val="28B538FB"/>
    <w:rsid w:val="291800D0"/>
    <w:rsid w:val="29414BB1"/>
    <w:rsid w:val="2984528B"/>
    <w:rsid w:val="298E70B1"/>
    <w:rsid w:val="29B225C6"/>
    <w:rsid w:val="29D920ED"/>
    <w:rsid w:val="29E939BD"/>
    <w:rsid w:val="2A0D369C"/>
    <w:rsid w:val="2A24248E"/>
    <w:rsid w:val="2A2D4A89"/>
    <w:rsid w:val="2A693AEA"/>
    <w:rsid w:val="2A760630"/>
    <w:rsid w:val="2ADB0FDA"/>
    <w:rsid w:val="2AF16EFC"/>
    <w:rsid w:val="2AF3227C"/>
    <w:rsid w:val="2B2A6EC7"/>
    <w:rsid w:val="2B590543"/>
    <w:rsid w:val="2B8078E0"/>
    <w:rsid w:val="2BB42412"/>
    <w:rsid w:val="2BE456C6"/>
    <w:rsid w:val="2C2065A1"/>
    <w:rsid w:val="2C2E3109"/>
    <w:rsid w:val="2C922823"/>
    <w:rsid w:val="2CB04AF1"/>
    <w:rsid w:val="2CF30149"/>
    <w:rsid w:val="2D0778AB"/>
    <w:rsid w:val="2D097DEB"/>
    <w:rsid w:val="2D154238"/>
    <w:rsid w:val="2D1B66D5"/>
    <w:rsid w:val="2D247C67"/>
    <w:rsid w:val="2D4D3474"/>
    <w:rsid w:val="2D855846"/>
    <w:rsid w:val="2DA92904"/>
    <w:rsid w:val="2DBC695F"/>
    <w:rsid w:val="2DC07B48"/>
    <w:rsid w:val="2DDF2CCD"/>
    <w:rsid w:val="2DE53178"/>
    <w:rsid w:val="2E2802A3"/>
    <w:rsid w:val="2E790DA3"/>
    <w:rsid w:val="2EA91E74"/>
    <w:rsid w:val="2F164A99"/>
    <w:rsid w:val="2F1F26C5"/>
    <w:rsid w:val="2F3012F1"/>
    <w:rsid w:val="2F420646"/>
    <w:rsid w:val="2FDC6C60"/>
    <w:rsid w:val="300800F9"/>
    <w:rsid w:val="3037128A"/>
    <w:rsid w:val="306502F5"/>
    <w:rsid w:val="30657570"/>
    <w:rsid w:val="30713C8D"/>
    <w:rsid w:val="30BE33E1"/>
    <w:rsid w:val="30C56BB2"/>
    <w:rsid w:val="30CF1BF6"/>
    <w:rsid w:val="30CF2F21"/>
    <w:rsid w:val="30DA7A9E"/>
    <w:rsid w:val="30FA1F9C"/>
    <w:rsid w:val="313F1688"/>
    <w:rsid w:val="31404A3F"/>
    <w:rsid w:val="315E1A5C"/>
    <w:rsid w:val="31775B1A"/>
    <w:rsid w:val="31826C3C"/>
    <w:rsid w:val="319316F6"/>
    <w:rsid w:val="31A41B6D"/>
    <w:rsid w:val="31A937E7"/>
    <w:rsid w:val="32057F75"/>
    <w:rsid w:val="3251240E"/>
    <w:rsid w:val="3256228C"/>
    <w:rsid w:val="325C491E"/>
    <w:rsid w:val="32837EC9"/>
    <w:rsid w:val="32AF0C54"/>
    <w:rsid w:val="32D8431E"/>
    <w:rsid w:val="32E703C6"/>
    <w:rsid w:val="330E0461"/>
    <w:rsid w:val="33172A5A"/>
    <w:rsid w:val="33381ED6"/>
    <w:rsid w:val="333D39BD"/>
    <w:rsid w:val="334C253A"/>
    <w:rsid w:val="33557EE9"/>
    <w:rsid w:val="33842355"/>
    <w:rsid w:val="33A33566"/>
    <w:rsid w:val="33B540F0"/>
    <w:rsid w:val="33F2547E"/>
    <w:rsid w:val="34014D13"/>
    <w:rsid w:val="34EE7213"/>
    <w:rsid w:val="35263AD6"/>
    <w:rsid w:val="353058C0"/>
    <w:rsid w:val="35690244"/>
    <w:rsid w:val="356D10DA"/>
    <w:rsid w:val="35845164"/>
    <w:rsid w:val="358F1DB6"/>
    <w:rsid w:val="3594164E"/>
    <w:rsid w:val="35BB5DEF"/>
    <w:rsid w:val="35BE1F4D"/>
    <w:rsid w:val="35F7372A"/>
    <w:rsid w:val="35FD3E63"/>
    <w:rsid w:val="3627005D"/>
    <w:rsid w:val="362A42F4"/>
    <w:rsid w:val="369310A2"/>
    <w:rsid w:val="36D649C9"/>
    <w:rsid w:val="36D87553"/>
    <w:rsid w:val="36EA4B91"/>
    <w:rsid w:val="36EA508A"/>
    <w:rsid w:val="36F8480A"/>
    <w:rsid w:val="381649A6"/>
    <w:rsid w:val="38305733"/>
    <w:rsid w:val="38547638"/>
    <w:rsid w:val="385A1E25"/>
    <w:rsid w:val="386A111E"/>
    <w:rsid w:val="387B1840"/>
    <w:rsid w:val="38BB0CD5"/>
    <w:rsid w:val="38BE7EB0"/>
    <w:rsid w:val="39AC508C"/>
    <w:rsid w:val="39BD6893"/>
    <w:rsid w:val="39D3567D"/>
    <w:rsid w:val="39D42F43"/>
    <w:rsid w:val="3A060D55"/>
    <w:rsid w:val="3A1039BE"/>
    <w:rsid w:val="3A555687"/>
    <w:rsid w:val="3A5966CF"/>
    <w:rsid w:val="3A8D61D6"/>
    <w:rsid w:val="3AC479A7"/>
    <w:rsid w:val="3B336EF0"/>
    <w:rsid w:val="3B436637"/>
    <w:rsid w:val="3B6F267A"/>
    <w:rsid w:val="3B8C456A"/>
    <w:rsid w:val="3BD40B07"/>
    <w:rsid w:val="3C2D2105"/>
    <w:rsid w:val="3C65458D"/>
    <w:rsid w:val="3C6B26ED"/>
    <w:rsid w:val="3C7B3531"/>
    <w:rsid w:val="3CA52A12"/>
    <w:rsid w:val="3D066A65"/>
    <w:rsid w:val="3D3C0365"/>
    <w:rsid w:val="3D7564EA"/>
    <w:rsid w:val="3D9B7AB5"/>
    <w:rsid w:val="3DBA0211"/>
    <w:rsid w:val="3DC766D5"/>
    <w:rsid w:val="3DD7297B"/>
    <w:rsid w:val="3E115225"/>
    <w:rsid w:val="3E440014"/>
    <w:rsid w:val="3E452E1B"/>
    <w:rsid w:val="3E487E2C"/>
    <w:rsid w:val="3E5D0F99"/>
    <w:rsid w:val="3E6E1205"/>
    <w:rsid w:val="3E9E1D6A"/>
    <w:rsid w:val="3EAE1048"/>
    <w:rsid w:val="3EBB4F40"/>
    <w:rsid w:val="3EC110DA"/>
    <w:rsid w:val="3EE1213B"/>
    <w:rsid w:val="3F095838"/>
    <w:rsid w:val="3F2C10DF"/>
    <w:rsid w:val="3F342112"/>
    <w:rsid w:val="3F6349AA"/>
    <w:rsid w:val="3F992E0C"/>
    <w:rsid w:val="3FDB5077"/>
    <w:rsid w:val="407C1372"/>
    <w:rsid w:val="40B907B7"/>
    <w:rsid w:val="40E8308A"/>
    <w:rsid w:val="41005305"/>
    <w:rsid w:val="412B07F2"/>
    <w:rsid w:val="41506ED9"/>
    <w:rsid w:val="421067B8"/>
    <w:rsid w:val="42486DE8"/>
    <w:rsid w:val="42A265D7"/>
    <w:rsid w:val="42AC4A6C"/>
    <w:rsid w:val="42B23139"/>
    <w:rsid w:val="42C822A5"/>
    <w:rsid w:val="42C91157"/>
    <w:rsid w:val="43597AB2"/>
    <w:rsid w:val="43E74BD9"/>
    <w:rsid w:val="44054099"/>
    <w:rsid w:val="44115226"/>
    <w:rsid w:val="44456226"/>
    <w:rsid w:val="44945CD6"/>
    <w:rsid w:val="44967B89"/>
    <w:rsid w:val="44A64C83"/>
    <w:rsid w:val="44C206C8"/>
    <w:rsid w:val="44EB7759"/>
    <w:rsid w:val="44F54D72"/>
    <w:rsid w:val="45872395"/>
    <w:rsid w:val="45B83A84"/>
    <w:rsid w:val="4648605A"/>
    <w:rsid w:val="465A43C6"/>
    <w:rsid w:val="466535E1"/>
    <w:rsid w:val="467F095F"/>
    <w:rsid w:val="46A348E3"/>
    <w:rsid w:val="46B72E57"/>
    <w:rsid w:val="46BF6074"/>
    <w:rsid w:val="46C94D21"/>
    <w:rsid w:val="46D246F7"/>
    <w:rsid w:val="4714516A"/>
    <w:rsid w:val="472E0F60"/>
    <w:rsid w:val="475A01BD"/>
    <w:rsid w:val="475A7A25"/>
    <w:rsid w:val="477E2185"/>
    <w:rsid w:val="478369DF"/>
    <w:rsid w:val="47AD612A"/>
    <w:rsid w:val="47C42307"/>
    <w:rsid w:val="47F224E3"/>
    <w:rsid w:val="48490F36"/>
    <w:rsid w:val="48575484"/>
    <w:rsid w:val="487E230B"/>
    <w:rsid w:val="487F1532"/>
    <w:rsid w:val="488F2BB0"/>
    <w:rsid w:val="48D20612"/>
    <w:rsid w:val="494C70DA"/>
    <w:rsid w:val="49601D04"/>
    <w:rsid w:val="498E5CDE"/>
    <w:rsid w:val="49981480"/>
    <w:rsid w:val="49A153DF"/>
    <w:rsid w:val="4A4E40B5"/>
    <w:rsid w:val="4A9300E4"/>
    <w:rsid w:val="4AC73B1F"/>
    <w:rsid w:val="4AC900F6"/>
    <w:rsid w:val="4B11203E"/>
    <w:rsid w:val="4B1E3AF1"/>
    <w:rsid w:val="4B2B7A0A"/>
    <w:rsid w:val="4B7C1D9C"/>
    <w:rsid w:val="4BF75D64"/>
    <w:rsid w:val="4C014488"/>
    <w:rsid w:val="4C180452"/>
    <w:rsid w:val="4C251736"/>
    <w:rsid w:val="4C35791C"/>
    <w:rsid w:val="4C4F2F96"/>
    <w:rsid w:val="4C576222"/>
    <w:rsid w:val="4C5B230E"/>
    <w:rsid w:val="4C634862"/>
    <w:rsid w:val="4C7047A8"/>
    <w:rsid w:val="4C961E0E"/>
    <w:rsid w:val="4CA46F58"/>
    <w:rsid w:val="4CB00981"/>
    <w:rsid w:val="4CC518E9"/>
    <w:rsid w:val="4CC67871"/>
    <w:rsid w:val="4CE34F9F"/>
    <w:rsid w:val="4CEC1572"/>
    <w:rsid w:val="4D0A17D1"/>
    <w:rsid w:val="4D223779"/>
    <w:rsid w:val="4D2A66DE"/>
    <w:rsid w:val="4D3C69F2"/>
    <w:rsid w:val="4D576556"/>
    <w:rsid w:val="4D7F71B5"/>
    <w:rsid w:val="4DF75C3B"/>
    <w:rsid w:val="4E045EC1"/>
    <w:rsid w:val="4E0E05FC"/>
    <w:rsid w:val="4E4A418D"/>
    <w:rsid w:val="4E5A7A91"/>
    <w:rsid w:val="4EB50997"/>
    <w:rsid w:val="4ECE6357"/>
    <w:rsid w:val="4ED845D5"/>
    <w:rsid w:val="4F0115B5"/>
    <w:rsid w:val="4F2E3C19"/>
    <w:rsid w:val="4F31345C"/>
    <w:rsid w:val="4F444E4F"/>
    <w:rsid w:val="4F544487"/>
    <w:rsid w:val="4F7207DF"/>
    <w:rsid w:val="4F820A5E"/>
    <w:rsid w:val="4FBC0DAB"/>
    <w:rsid w:val="50395065"/>
    <w:rsid w:val="506D1EB0"/>
    <w:rsid w:val="50792016"/>
    <w:rsid w:val="50A02162"/>
    <w:rsid w:val="50A30787"/>
    <w:rsid w:val="51076E21"/>
    <w:rsid w:val="512F7C56"/>
    <w:rsid w:val="51315DAA"/>
    <w:rsid w:val="51680A42"/>
    <w:rsid w:val="51695B2D"/>
    <w:rsid w:val="521E7301"/>
    <w:rsid w:val="52280333"/>
    <w:rsid w:val="522F2085"/>
    <w:rsid w:val="5279329D"/>
    <w:rsid w:val="528C14F1"/>
    <w:rsid w:val="52DA053B"/>
    <w:rsid w:val="52E574C3"/>
    <w:rsid w:val="53004178"/>
    <w:rsid w:val="5341753A"/>
    <w:rsid w:val="535D440E"/>
    <w:rsid w:val="5360660A"/>
    <w:rsid w:val="536F4337"/>
    <w:rsid w:val="53A72EAA"/>
    <w:rsid w:val="53B33B1C"/>
    <w:rsid w:val="53F05269"/>
    <w:rsid w:val="54032881"/>
    <w:rsid w:val="540F2A32"/>
    <w:rsid w:val="54111789"/>
    <w:rsid w:val="541C218A"/>
    <w:rsid w:val="54527D72"/>
    <w:rsid w:val="54623D9B"/>
    <w:rsid w:val="547B2CCC"/>
    <w:rsid w:val="54A80476"/>
    <w:rsid w:val="54E13B64"/>
    <w:rsid w:val="54ED1039"/>
    <w:rsid w:val="54EE2370"/>
    <w:rsid w:val="54EF299E"/>
    <w:rsid w:val="552563AF"/>
    <w:rsid w:val="552B11C2"/>
    <w:rsid w:val="55591328"/>
    <w:rsid w:val="55CF19C9"/>
    <w:rsid w:val="561810E9"/>
    <w:rsid w:val="56544CDE"/>
    <w:rsid w:val="565A7D02"/>
    <w:rsid w:val="56710172"/>
    <w:rsid w:val="56940415"/>
    <w:rsid w:val="56D13BF8"/>
    <w:rsid w:val="56D23A0B"/>
    <w:rsid w:val="56FE0855"/>
    <w:rsid w:val="574444B7"/>
    <w:rsid w:val="575D69B6"/>
    <w:rsid w:val="57762D02"/>
    <w:rsid w:val="57872C24"/>
    <w:rsid w:val="57893BDC"/>
    <w:rsid w:val="58092A56"/>
    <w:rsid w:val="5838202E"/>
    <w:rsid w:val="583D0758"/>
    <w:rsid w:val="58514C03"/>
    <w:rsid w:val="586E54F3"/>
    <w:rsid w:val="58B0058A"/>
    <w:rsid w:val="58B14506"/>
    <w:rsid w:val="58BE26F2"/>
    <w:rsid w:val="591554AC"/>
    <w:rsid w:val="5988159D"/>
    <w:rsid w:val="59A87116"/>
    <w:rsid w:val="59C12127"/>
    <w:rsid w:val="59CC0669"/>
    <w:rsid w:val="59E1021B"/>
    <w:rsid w:val="59F02B6A"/>
    <w:rsid w:val="59F0668D"/>
    <w:rsid w:val="5A112599"/>
    <w:rsid w:val="5A574DF5"/>
    <w:rsid w:val="5A5F1673"/>
    <w:rsid w:val="5A804D80"/>
    <w:rsid w:val="5A952D92"/>
    <w:rsid w:val="5ABC3A80"/>
    <w:rsid w:val="5AC47192"/>
    <w:rsid w:val="5AF9563A"/>
    <w:rsid w:val="5AFB2A02"/>
    <w:rsid w:val="5B7B60B1"/>
    <w:rsid w:val="5B963002"/>
    <w:rsid w:val="5C133DD4"/>
    <w:rsid w:val="5C970130"/>
    <w:rsid w:val="5CA327D0"/>
    <w:rsid w:val="5CE50EDE"/>
    <w:rsid w:val="5CF80094"/>
    <w:rsid w:val="5CFF0206"/>
    <w:rsid w:val="5D6E31ED"/>
    <w:rsid w:val="5D8265C2"/>
    <w:rsid w:val="5DE537E5"/>
    <w:rsid w:val="5E061C3F"/>
    <w:rsid w:val="5E2144DB"/>
    <w:rsid w:val="5E524FA1"/>
    <w:rsid w:val="5EDF786C"/>
    <w:rsid w:val="5EE02871"/>
    <w:rsid w:val="5F045673"/>
    <w:rsid w:val="5F2B2B63"/>
    <w:rsid w:val="5F6D224B"/>
    <w:rsid w:val="5F9355A7"/>
    <w:rsid w:val="5FB916EB"/>
    <w:rsid w:val="5FC94190"/>
    <w:rsid w:val="5FDF0A3B"/>
    <w:rsid w:val="600A0056"/>
    <w:rsid w:val="60207CAF"/>
    <w:rsid w:val="602737B6"/>
    <w:rsid w:val="603B2805"/>
    <w:rsid w:val="608A3860"/>
    <w:rsid w:val="60B32822"/>
    <w:rsid w:val="60B41D4F"/>
    <w:rsid w:val="60BC27DF"/>
    <w:rsid w:val="60CD53D2"/>
    <w:rsid w:val="61335AE2"/>
    <w:rsid w:val="6142230A"/>
    <w:rsid w:val="61831A58"/>
    <w:rsid w:val="61C30025"/>
    <w:rsid w:val="61CE5EE7"/>
    <w:rsid w:val="61D24605"/>
    <w:rsid w:val="62006949"/>
    <w:rsid w:val="62245DEF"/>
    <w:rsid w:val="623975D9"/>
    <w:rsid w:val="624D417A"/>
    <w:rsid w:val="62605A3B"/>
    <w:rsid w:val="627462C7"/>
    <w:rsid w:val="62764433"/>
    <w:rsid w:val="627821F9"/>
    <w:rsid w:val="632E3C0F"/>
    <w:rsid w:val="6332343B"/>
    <w:rsid w:val="637E5ED0"/>
    <w:rsid w:val="6390554F"/>
    <w:rsid w:val="63AE317A"/>
    <w:rsid w:val="63B704F1"/>
    <w:rsid w:val="63CC7B5E"/>
    <w:rsid w:val="64071C84"/>
    <w:rsid w:val="64116548"/>
    <w:rsid w:val="641A0B4A"/>
    <w:rsid w:val="641F2E2E"/>
    <w:rsid w:val="6444774F"/>
    <w:rsid w:val="647605BA"/>
    <w:rsid w:val="64862552"/>
    <w:rsid w:val="649217E9"/>
    <w:rsid w:val="64C204C4"/>
    <w:rsid w:val="64CF68F9"/>
    <w:rsid w:val="64EA3464"/>
    <w:rsid w:val="64FB1FF4"/>
    <w:rsid w:val="65146269"/>
    <w:rsid w:val="652A310F"/>
    <w:rsid w:val="6545493C"/>
    <w:rsid w:val="65B51294"/>
    <w:rsid w:val="66116485"/>
    <w:rsid w:val="66200D5C"/>
    <w:rsid w:val="663B0DF4"/>
    <w:rsid w:val="66C87FAD"/>
    <w:rsid w:val="66D57C68"/>
    <w:rsid w:val="671B3244"/>
    <w:rsid w:val="673C3877"/>
    <w:rsid w:val="67990599"/>
    <w:rsid w:val="679E2EBA"/>
    <w:rsid w:val="67C10AB2"/>
    <w:rsid w:val="67E61F07"/>
    <w:rsid w:val="68064325"/>
    <w:rsid w:val="68257538"/>
    <w:rsid w:val="684048D2"/>
    <w:rsid w:val="688148AC"/>
    <w:rsid w:val="68BF496D"/>
    <w:rsid w:val="68C761C6"/>
    <w:rsid w:val="69057412"/>
    <w:rsid w:val="69132925"/>
    <w:rsid w:val="69716F0B"/>
    <w:rsid w:val="69AE2B1B"/>
    <w:rsid w:val="69CF245D"/>
    <w:rsid w:val="69FC5F1E"/>
    <w:rsid w:val="6A562AC0"/>
    <w:rsid w:val="6A7D30D2"/>
    <w:rsid w:val="6AB45F77"/>
    <w:rsid w:val="6AFC2C2D"/>
    <w:rsid w:val="6B180B9E"/>
    <w:rsid w:val="6B5A2FB4"/>
    <w:rsid w:val="6B790D2E"/>
    <w:rsid w:val="6BAC74A5"/>
    <w:rsid w:val="6BEE7E20"/>
    <w:rsid w:val="6BF1228F"/>
    <w:rsid w:val="6BF35228"/>
    <w:rsid w:val="6C0F5502"/>
    <w:rsid w:val="6C21380B"/>
    <w:rsid w:val="6C271CA5"/>
    <w:rsid w:val="6C287C8C"/>
    <w:rsid w:val="6C3C1CA4"/>
    <w:rsid w:val="6D066E51"/>
    <w:rsid w:val="6D066EDF"/>
    <w:rsid w:val="6D121978"/>
    <w:rsid w:val="6D5F5BF0"/>
    <w:rsid w:val="6D7A46CD"/>
    <w:rsid w:val="6D8B138B"/>
    <w:rsid w:val="6D8C40E7"/>
    <w:rsid w:val="6D9C06E4"/>
    <w:rsid w:val="6DF35BF6"/>
    <w:rsid w:val="6E093C8B"/>
    <w:rsid w:val="6E110361"/>
    <w:rsid w:val="6E815C00"/>
    <w:rsid w:val="6E963B81"/>
    <w:rsid w:val="6EA268FC"/>
    <w:rsid w:val="6EAF4DA5"/>
    <w:rsid w:val="6EF001F7"/>
    <w:rsid w:val="6EF0746B"/>
    <w:rsid w:val="6FE83540"/>
    <w:rsid w:val="704D3C39"/>
    <w:rsid w:val="706446A7"/>
    <w:rsid w:val="707F3219"/>
    <w:rsid w:val="70F542EC"/>
    <w:rsid w:val="70FB5D55"/>
    <w:rsid w:val="71070855"/>
    <w:rsid w:val="71AD3498"/>
    <w:rsid w:val="72072967"/>
    <w:rsid w:val="723B3BD3"/>
    <w:rsid w:val="724C5482"/>
    <w:rsid w:val="725B42B0"/>
    <w:rsid w:val="725D62D6"/>
    <w:rsid w:val="725E5568"/>
    <w:rsid w:val="728562D7"/>
    <w:rsid w:val="72A77E6F"/>
    <w:rsid w:val="72D21076"/>
    <w:rsid w:val="730F5B6C"/>
    <w:rsid w:val="7324324A"/>
    <w:rsid w:val="73411452"/>
    <w:rsid w:val="738D2627"/>
    <w:rsid w:val="7398643D"/>
    <w:rsid w:val="739948C1"/>
    <w:rsid w:val="739E6660"/>
    <w:rsid w:val="73B62FB4"/>
    <w:rsid w:val="740E0171"/>
    <w:rsid w:val="74276094"/>
    <w:rsid w:val="74685B8E"/>
    <w:rsid w:val="748E0E6F"/>
    <w:rsid w:val="74FD44FF"/>
    <w:rsid w:val="7503763C"/>
    <w:rsid w:val="75397AA7"/>
    <w:rsid w:val="754A11D6"/>
    <w:rsid w:val="754F656F"/>
    <w:rsid w:val="7585738A"/>
    <w:rsid w:val="759D307E"/>
    <w:rsid w:val="75ED0A0E"/>
    <w:rsid w:val="75F6132D"/>
    <w:rsid w:val="76204053"/>
    <w:rsid w:val="76714167"/>
    <w:rsid w:val="76DD425B"/>
    <w:rsid w:val="76FA767E"/>
    <w:rsid w:val="7791235E"/>
    <w:rsid w:val="77A14F93"/>
    <w:rsid w:val="77A90206"/>
    <w:rsid w:val="77AC2030"/>
    <w:rsid w:val="77C96389"/>
    <w:rsid w:val="77E53842"/>
    <w:rsid w:val="780102C1"/>
    <w:rsid w:val="781A5DFE"/>
    <w:rsid w:val="781F5D6F"/>
    <w:rsid w:val="784C304F"/>
    <w:rsid w:val="78A337C2"/>
    <w:rsid w:val="78A74B7A"/>
    <w:rsid w:val="78B05019"/>
    <w:rsid w:val="794571CB"/>
    <w:rsid w:val="79466C87"/>
    <w:rsid w:val="795532FF"/>
    <w:rsid w:val="795B02E4"/>
    <w:rsid w:val="79901D91"/>
    <w:rsid w:val="79DB0AC9"/>
    <w:rsid w:val="79E02F9B"/>
    <w:rsid w:val="7A4E66C6"/>
    <w:rsid w:val="7AA23481"/>
    <w:rsid w:val="7AC1618D"/>
    <w:rsid w:val="7AC41BCD"/>
    <w:rsid w:val="7AC966FA"/>
    <w:rsid w:val="7AE61CF4"/>
    <w:rsid w:val="7B3D2ABD"/>
    <w:rsid w:val="7B6F57AA"/>
    <w:rsid w:val="7B944320"/>
    <w:rsid w:val="7B9A5E7E"/>
    <w:rsid w:val="7BF46ADA"/>
    <w:rsid w:val="7C0F5CCE"/>
    <w:rsid w:val="7CB04555"/>
    <w:rsid w:val="7D113628"/>
    <w:rsid w:val="7D1A11B0"/>
    <w:rsid w:val="7D1B5B52"/>
    <w:rsid w:val="7D265AE5"/>
    <w:rsid w:val="7D53492B"/>
    <w:rsid w:val="7D8E3361"/>
    <w:rsid w:val="7DA10271"/>
    <w:rsid w:val="7DA3234B"/>
    <w:rsid w:val="7DBA7EBB"/>
    <w:rsid w:val="7E1A62CC"/>
    <w:rsid w:val="7E5377D2"/>
    <w:rsid w:val="7E836156"/>
    <w:rsid w:val="7EFF7137"/>
    <w:rsid w:val="7F0A598A"/>
    <w:rsid w:val="7F794B9D"/>
    <w:rsid w:val="7F965254"/>
    <w:rsid w:val="7FA9693A"/>
    <w:rsid w:val="7FC94A53"/>
    <w:rsid w:val="7FEA2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qFormat="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280" w:lineRule="exact"/>
      <w:ind w:leftChars="20" w:left="42" w:rightChars="20" w:right="42"/>
      <w:jc w:val="both"/>
    </w:pPr>
    <w:rPr>
      <w:kern w:val="2"/>
      <w:sz w:val="24"/>
      <w:szCs w:val="24"/>
    </w:rPr>
  </w:style>
  <w:style w:type="paragraph" w:styleId="1">
    <w:name w:val="heading 1"/>
    <w:basedOn w:val="a"/>
    <w:next w:val="a"/>
    <w:link w:val="1Char"/>
    <w:uiPriority w:val="9"/>
    <w:qFormat/>
    <w:pPr>
      <w:keepNext/>
      <w:keepLines/>
      <w:spacing w:afterLines="50" w:after="50" w:line="660" w:lineRule="exact"/>
      <w:jc w:val="center"/>
      <w:outlineLvl w:val="0"/>
    </w:pPr>
    <w:rPr>
      <w:rFonts w:ascii="方正小标宋简体" w:eastAsia="方正小标宋简体" w:hAnsi="方正小标宋简体"/>
      <w:kern w:val="44"/>
      <w:sz w:val="44"/>
    </w:rPr>
  </w:style>
  <w:style w:type="paragraph" w:styleId="2">
    <w:name w:val="heading 2"/>
    <w:basedOn w:val="a"/>
    <w:next w:val="a"/>
    <w:link w:val="2Char"/>
    <w:uiPriority w:val="9"/>
    <w:unhideWhenUsed/>
    <w:qFormat/>
    <w:pPr>
      <w:spacing w:line="600" w:lineRule="exact"/>
      <w:ind w:leftChars="0" w:left="0" w:firstLineChars="200" w:firstLine="560"/>
      <w:jc w:val="left"/>
      <w:outlineLvl w:val="1"/>
    </w:pPr>
    <w:rPr>
      <w:rFonts w:ascii="Arial" w:eastAsia="黑体" w:hAnsi="Arial"/>
      <w:sz w:val="32"/>
    </w:rPr>
  </w:style>
  <w:style w:type="paragraph" w:styleId="3">
    <w:name w:val="heading 3"/>
    <w:basedOn w:val="a"/>
    <w:next w:val="a"/>
    <w:link w:val="3Char"/>
    <w:uiPriority w:val="9"/>
    <w:unhideWhenUsed/>
    <w:qFormat/>
    <w:pPr>
      <w:keepNext/>
      <w:keepLines/>
      <w:spacing w:beforeLines="100" w:before="100" w:afterLines="50" w:after="50" w:line="500" w:lineRule="exact"/>
      <w:jc w:val="center"/>
      <w:outlineLvl w:val="2"/>
    </w:pPr>
    <w:rPr>
      <w:rFonts w:ascii="楷体_GB2312" w:eastAsia="楷体_GB2312" w:hAnsi="楷体_GB2312"/>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Body Text"/>
    <w:basedOn w:val="a"/>
    <w:link w:val="Char"/>
    <w:uiPriority w:val="99"/>
    <w:unhideWhenUsed/>
    <w:qFormat/>
    <w:pPr>
      <w:autoSpaceDN w:val="0"/>
      <w:spacing w:line="600" w:lineRule="exact"/>
      <w:ind w:firstLineChars="200" w:firstLine="560"/>
    </w:pPr>
    <w:rPr>
      <w:rFonts w:ascii="宋体" w:eastAsia="仿宋_GB2312" w:hAnsi="宋体" w:hint="eastAsia"/>
      <w:sz w:val="32"/>
      <w:szCs w:val="20"/>
    </w:rPr>
  </w:style>
  <w:style w:type="paragraph" w:styleId="a4">
    <w:name w:val="Body Text Indent"/>
    <w:basedOn w:val="a"/>
    <w:uiPriority w:val="99"/>
    <w:unhideWhenUsed/>
    <w:qFormat/>
    <w:pPr>
      <w:ind w:firstLineChars="200" w:firstLine="640"/>
    </w:pPr>
    <w:rPr>
      <w:rFonts w:eastAsia="仿宋_GB2312"/>
      <w:sz w:val="32"/>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5">
    <w:name w:val="Plain Text"/>
    <w:basedOn w:val="a"/>
    <w:link w:val="Char0"/>
    <w:uiPriority w:val="99"/>
    <w:unhideWhenUsed/>
    <w:qFormat/>
    <w:rPr>
      <w:rFonts w:ascii="宋体" w:hAnsi="Courier New"/>
      <w:kern w:val="0"/>
      <w:sz w:val="21"/>
      <w:szCs w:val="20"/>
    </w:rPr>
  </w:style>
  <w:style w:type="paragraph" w:styleId="8">
    <w:name w:val="toc 8"/>
    <w:basedOn w:val="a"/>
    <w:next w:val="a"/>
    <w:uiPriority w:val="39"/>
    <w:unhideWhenUsed/>
    <w:qFormat/>
    <w:pPr>
      <w:ind w:leftChars="1400" w:left="2940"/>
    </w:pPr>
  </w:style>
  <w:style w:type="paragraph" w:styleId="a6">
    <w:name w:val="Date"/>
    <w:basedOn w:val="a"/>
    <w:next w:val="a"/>
    <w:uiPriority w:val="99"/>
    <w:unhideWhenUsed/>
    <w:qFormat/>
    <w:rPr>
      <w:rFonts w:ascii="宋体" w:eastAsia="方正仿宋简体"/>
      <w:color w:val="000000"/>
      <w:kern w:val="0"/>
      <w:sz w:val="32"/>
      <w:szCs w:val="20"/>
    </w:rPr>
  </w:style>
  <w:style w:type="paragraph" w:styleId="a7">
    <w:name w:val="endnote text"/>
    <w:basedOn w:val="a"/>
    <w:uiPriority w:val="99"/>
    <w:unhideWhenUsed/>
    <w:qFormat/>
    <w:pPr>
      <w:snapToGrid w:val="0"/>
      <w:jc w:val="left"/>
    </w:pPr>
    <w:rPr>
      <w:rFonts w:eastAsia="仿宋_GB2312"/>
      <w:sz w:val="32"/>
    </w:rPr>
  </w:style>
  <w:style w:type="paragraph" w:styleId="a8">
    <w:name w:val="Balloon Text"/>
    <w:basedOn w:val="a"/>
    <w:link w:val="Char1"/>
    <w:uiPriority w:val="99"/>
    <w:unhideWhenUsed/>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link w:val="1Char0"/>
    <w:uiPriority w:val="39"/>
    <w:unhideWhenUsed/>
    <w:qFormat/>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21">
    <w:name w:val="Body Text 2"/>
    <w:basedOn w:val="a"/>
    <w:uiPriority w:val="99"/>
    <w:unhideWhenUsed/>
    <w:qFormat/>
    <w:pPr>
      <w:autoSpaceDE w:val="0"/>
      <w:autoSpaceDN w:val="0"/>
      <w:adjustRightInd w:val="0"/>
      <w:spacing w:line="620" w:lineRule="exact"/>
      <w:jc w:val="center"/>
    </w:pPr>
    <w:rPr>
      <w:rFonts w:ascii="方正仿宋简体" w:eastAsia="方正仿宋简体"/>
      <w:kern w:val="0"/>
      <w:szCs w:val="20"/>
    </w:rPr>
  </w:style>
  <w:style w:type="paragraph" w:styleId="ab">
    <w:name w:val="Normal (Web)"/>
    <w:basedOn w:val="a"/>
    <w:uiPriority w:val="99"/>
    <w:unhideWhenUsed/>
    <w:qFormat/>
    <w:rPr>
      <w:szCs w:val="20"/>
    </w:rPr>
  </w:style>
  <w:style w:type="paragraph" w:styleId="ac">
    <w:name w:val="Title"/>
    <w:basedOn w:val="a"/>
    <w:next w:val="a"/>
    <w:uiPriority w:val="10"/>
    <w:qFormat/>
    <w:pPr>
      <w:widowControl/>
      <w:spacing w:beforeLines="200" w:before="200" w:afterLines="200" w:after="200"/>
      <w:jc w:val="center"/>
      <w:outlineLvl w:val="0"/>
    </w:pPr>
    <w:rPr>
      <w:rFonts w:ascii="Cambria" w:eastAsia="黑体" w:hAnsi="Cambria"/>
      <w:sz w:val="36"/>
      <w:szCs w:val="44"/>
    </w:rPr>
  </w:style>
  <w:style w:type="character" w:styleId="ad">
    <w:name w:val="Strong"/>
    <w:uiPriority w:val="22"/>
    <w:qFormat/>
    <w:rPr>
      <w:rFonts w:ascii="Times New Roman" w:eastAsia="宋体" w:hAnsi="Times New Roman" w:cs="Times New Roman"/>
      <w:b/>
    </w:rPr>
  </w:style>
  <w:style w:type="character" w:styleId="ae">
    <w:name w:val="endnote reference"/>
    <w:uiPriority w:val="99"/>
    <w:unhideWhenUsed/>
    <w:qFormat/>
    <w:rPr>
      <w:rFonts w:ascii="Times New Roman" w:eastAsia="宋体" w:hAnsi="Times New Roman" w:cs="Times New Roman"/>
      <w:vertAlign w:val="superscript"/>
    </w:rPr>
  </w:style>
  <w:style w:type="character" w:styleId="af">
    <w:name w:val="page number"/>
    <w:basedOn w:val="a0"/>
    <w:uiPriority w:val="99"/>
    <w:unhideWhenUsed/>
    <w:qFormat/>
    <w:rPr>
      <w:rFonts w:ascii="Times New Roman" w:eastAsia="宋体" w:hAnsi="Times New Roman" w:cs="Times New Roman"/>
      <w:sz w:val="20"/>
    </w:rPr>
  </w:style>
  <w:style w:type="character" w:styleId="af0">
    <w:name w:val="Hyperlink"/>
    <w:basedOn w:val="a0"/>
    <w:uiPriority w:val="99"/>
    <w:unhideWhenUsed/>
    <w:qFormat/>
    <w:rPr>
      <w:color w:val="0563C1" w:themeColor="hyperlink"/>
      <w:u w:val="single"/>
    </w:rPr>
  </w:style>
  <w:style w:type="table" w:styleId="af1">
    <w:name w:val="Table Grid"/>
    <w:basedOn w:val="a1"/>
    <w:uiPriority w:val="59"/>
    <w:unhideWhenUsed/>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目录 内容"/>
    <w:basedOn w:val="a"/>
    <w:link w:val="Char4"/>
    <w:qFormat/>
    <w:pPr>
      <w:tabs>
        <w:tab w:val="right" w:leader="middleDot" w:pos="8190"/>
      </w:tabs>
      <w:ind w:leftChars="200" w:left="960" w:hangingChars="150" w:hanging="540"/>
    </w:pPr>
    <w:rPr>
      <w:rFonts w:ascii="宋体" w:eastAsia="仿宋_GB2312" w:hAnsi="宋体"/>
      <w:w w:val="99"/>
      <w:sz w:val="32"/>
    </w:rPr>
  </w:style>
  <w:style w:type="character" w:customStyle="1" w:styleId="font141">
    <w:name w:val="font141"/>
    <w:basedOn w:val="a0"/>
    <w:qFormat/>
    <w:rPr>
      <w:rFonts w:ascii="宋体" w:eastAsia="宋体" w:hAnsi="宋体" w:cs="宋体" w:hint="eastAsia"/>
      <w:b/>
      <w:color w:val="000000"/>
      <w:sz w:val="22"/>
      <w:szCs w:val="22"/>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131">
    <w:name w:val="font131"/>
    <w:basedOn w:val="a0"/>
    <w:qFormat/>
    <w:rPr>
      <w:rFonts w:ascii="Times New Roman" w:hAnsi="Times New Roman" w:cs="Times New Roman" w:hint="default"/>
      <w:color w:val="000000"/>
      <w:sz w:val="22"/>
      <w:szCs w:val="22"/>
      <w:u w:val="none"/>
    </w:rPr>
  </w:style>
  <w:style w:type="character" w:customStyle="1" w:styleId="font61">
    <w:name w:val="font61"/>
    <w:basedOn w:val="a0"/>
    <w:qFormat/>
    <w:rPr>
      <w:rFonts w:ascii="永中宋体" w:eastAsia="永中宋体" w:hAnsi="永中宋体" w:cs="永中宋体" w:hint="default"/>
      <w:color w:val="000000"/>
      <w:sz w:val="22"/>
      <w:szCs w:val="22"/>
      <w:u w:val="none"/>
    </w:rPr>
  </w:style>
  <w:style w:type="character" w:customStyle="1" w:styleId="font51">
    <w:name w:val="font51"/>
    <w:basedOn w:val="a0"/>
    <w:qFormat/>
    <w:rPr>
      <w:rFonts w:ascii="永中宋体" w:eastAsia="永中宋体" w:hAnsi="永中宋体" w:cs="永中宋体" w:hint="default"/>
      <w:b/>
      <w:color w:val="000000"/>
      <w:sz w:val="22"/>
      <w:szCs w:val="22"/>
      <w:u w:val="none"/>
    </w:rPr>
  </w:style>
  <w:style w:type="character" w:customStyle="1" w:styleId="font41">
    <w:name w:val="font41"/>
    <w:basedOn w:val="a0"/>
    <w:qFormat/>
    <w:rPr>
      <w:rFonts w:ascii="宋体" w:eastAsia="宋体" w:hAnsi="宋体" w:cs="宋体" w:hint="eastAsia"/>
      <w:b/>
      <w:color w:val="000000"/>
      <w:sz w:val="22"/>
      <w:szCs w:val="22"/>
      <w:u w:val="none"/>
    </w:rPr>
  </w:style>
  <w:style w:type="character" w:customStyle="1" w:styleId="font171">
    <w:name w:val="font171"/>
    <w:basedOn w:val="a0"/>
    <w:qFormat/>
    <w:rPr>
      <w:rFonts w:ascii="宋体" w:eastAsia="宋体" w:hAnsi="宋体" w:cs="宋体" w:hint="eastAsia"/>
      <w:color w:val="000000"/>
      <w:sz w:val="22"/>
      <w:szCs w:val="22"/>
      <w:u w:val="none"/>
    </w:rPr>
  </w:style>
  <w:style w:type="character" w:customStyle="1" w:styleId="font181">
    <w:name w:val="font181"/>
    <w:basedOn w:val="a0"/>
    <w:qFormat/>
    <w:rPr>
      <w:rFonts w:ascii="宋体" w:eastAsia="宋体" w:hAnsi="宋体" w:cs="宋体" w:hint="eastAsia"/>
      <w:color w:val="000000"/>
      <w:sz w:val="21"/>
      <w:szCs w:val="21"/>
      <w:u w:val="none"/>
    </w:rPr>
  </w:style>
  <w:style w:type="character" w:customStyle="1" w:styleId="font151">
    <w:name w:val="font151"/>
    <w:basedOn w:val="a0"/>
    <w:qFormat/>
    <w:rPr>
      <w:rFonts w:ascii="永中宋体" w:eastAsia="永中宋体" w:hAnsi="永中宋体" w:cs="永中宋体" w:hint="default"/>
      <w:color w:val="000000"/>
      <w:sz w:val="21"/>
      <w:szCs w:val="21"/>
      <w:u w:val="none"/>
    </w:rPr>
  </w:style>
  <w:style w:type="character" w:customStyle="1" w:styleId="font31">
    <w:name w:val="font31"/>
    <w:basedOn w:val="a0"/>
    <w:qFormat/>
    <w:rPr>
      <w:rFonts w:ascii="永中宋体" w:eastAsia="永中宋体" w:hAnsi="永中宋体" w:cs="永中宋体" w:hint="default"/>
      <w:b/>
      <w:color w:val="000000"/>
      <w:sz w:val="21"/>
      <w:szCs w:val="21"/>
      <w:u w:val="none"/>
    </w:rPr>
  </w:style>
  <w:style w:type="character" w:customStyle="1" w:styleId="font121">
    <w:name w:val="font121"/>
    <w:basedOn w:val="a0"/>
    <w:qFormat/>
    <w:rPr>
      <w:rFonts w:ascii="永中宋体" w:eastAsia="永中宋体" w:hAnsi="永中宋体" w:cs="永中宋体" w:hint="default"/>
      <w:color w:val="000000"/>
      <w:sz w:val="21"/>
      <w:szCs w:val="21"/>
      <w:u w:val="none"/>
    </w:rPr>
  </w:style>
  <w:style w:type="character" w:customStyle="1" w:styleId="font21">
    <w:name w:val="font21"/>
    <w:basedOn w:val="a0"/>
    <w:qFormat/>
    <w:rPr>
      <w:rFonts w:ascii="永中宋体" w:eastAsia="永中宋体" w:hAnsi="永中宋体" w:cs="永中宋体" w:hint="default"/>
      <w:b/>
      <w:color w:val="000000"/>
      <w:sz w:val="21"/>
      <w:szCs w:val="21"/>
      <w:u w:val="none"/>
    </w:rPr>
  </w:style>
  <w:style w:type="character" w:customStyle="1" w:styleId="font112">
    <w:name w:val="font112"/>
    <w:basedOn w:val="a0"/>
    <w:qFormat/>
    <w:rPr>
      <w:rFonts w:ascii="宋体" w:eastAsia="宋体" w:hAnsi="宋体" w:cs="宋体" w:hint="eastAsia"/>
      <w:b/>
      <w:color w:val="000000"/>
      <w:sz w:val="21"/>
      <w:szCs w:val="21"/>
      <w:u w:val="none"/>
    </w:rPr>
  </w:style>
  <w:style w:type="character" w:customStyle="1" w:styleId="font11">
    <w:name w:val="font11"/>
    <w:basedOn w:val="a0"/>
    <w:qFormat/>
    <w:rPr>
      <w:rFonts w:ascii="宋体" w:eastAsia="宋体" w:hAnsi="宋体" w:cs="宋体" w:hint="eastAsia"/>
      <w:b/>
      <w:color w:val="000000"/>
      <w:sz w:val="21"/>
      <w:szCs w:val="21"/>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character" w:customStyle="1" w:styleId="font01">
    <w:name w:val="font01"/>
    <w:basedOn w:val="a0"/>
    <w:qFormat/>
    <w:rPr>
      <w:rFonts w:ascii="宋体" w:eastAsia="宋体" w:hAnsi="宋体" w:cs="宋体" w:hint="eastAsia"/>
      <w:color w:val="FF0000"/>
      <w:sz w:val="21"/>
      <w:szCs w:val="21"/>
      <w:u w:val="none"/>
    </w:rPr>
  </w:style>
  <w:style w:type="character" w:customStyle="1" w:styleId="font101">
    <w:name w:val="font101"/>
    <w:basedOn w:val="a0"/>
    <w:qFormat/>
    <w:rPr>
      <w:rFonts w:ascii="楷体_GB2312" w:eastAsia="楷体_GB2312" w:cs="楷体_GB2312"/>
      <w:color w:val="000000"/>
      <w:sz w:val="21"/>
      <w:szCs w:val="21"/>
      <w:u w:val="none"/>
    </w:rPr>
  </w:style>
  <w:style w:type="paragraph" w:customStyle="1" w:styleId="Style2">
    <w:name w:val="_Style 2"/>
    <w:basedOn w:val="a"/>
    <w:uiPriority w:val="99"/>
    <w:qFormat/>
    <w:pPr>
      <w:ind w:firstLineChars="200" w:firstLine="420"/>
    </w:pPr>
    <w:rPr>
      <w:rFonts w:hAnsi="Calibri"/>
      <w:szCs w:val="22"/>
    </w:rPr>
  </w:style>
  <w:style w:type="character" w:customStyle="1" w:styleId="1Char">
    <w:name w:val="标题 1 Char"/>
    <w:link w:val="1"/>
    <w:qFormat/>
    <w:rPr>
      <w:rFonts w:ascii="方正小标宋简体" w:eastAsia="方正小标宋简体" w:hAnsi="方正小标宋简体"/>
      <w:kern w:val="44"/>
      <w:sz w:val="44"/>
    </w:rPr>
  </w:style>
  <w:style w:type="paragraph" w:customStyle="1" w:styleId="af3">
    <w:name w:val="表格内容"/>
    <w:basedOn w:val="a"/>
    <w:link w:val="Char5"/>
    <w:uiPriority w:val="34"/>
    <w:qFormat/>
    <w:pPr>
      <w:spacing w:line="300" w:lineRule="exact"/>
      <w:jc w:val="center"/>
    </w:pPr>
  </w:style>
  <w:style w:type="character" w:customStyle="1" w:styleId="Char3">
    <w:name w:val="页眉 Char"/>
    <w:basedOn w:val="a0"/>
    <w:link w:val="aa"/>
    <w:uiPriority w:val="99"/>
    <w:qFormat/>
    <w:rPr>
      <w:rFonts w:asciiTheme="minorHAnsi" w:eastAsiaTheme="minorEastAsia" w:hAnsiTheme="minorHAnsi" w:cstheme="minorBidi"/>
      <w:kern w:val="2"/>
      <w:sz w:val="18"/>
      <w:szCs w:val="18"/>
      <w:lang w:val="en-US" w:eastAsia="zh-CN" w:bidi="ar-SA"/>
    </w:rPr>
  </w:style>
  <w:style w:type="character" w:customStyle="1" w:styleId="Char2">
    <w:name w:val="页脚 Char"/>
    <w:basedOn w:val="a0"/>
    <w:link w:val="a9"/>
    <w:uiPriority w:val="99"/>
    <w:qFormat/>
    <w:rPr>
      <w:rFonts w:asciiTheme="minorHAnsi" w:eastAsiaTheme="minorEastAsia" w:hAnsiTheme="minorHAnsi" w:cstheme="minorBidi"/>
      <w:kern w:val="2"/>
      <w:sz w:val="18"/>
      <w:szCs w:val="18"/>
      <w:lang w:val="en-US" w:eastAsia="zh-CN" w:bidi="ar-SA"/>
    </w:rPr>
  </w:style>
  <w:style w:type="paragraph" w:customStyle="1" w:styleId="11">
    <w:name w:val="列出段落1"/>
    <w:basedOn w:val="a"/>
    <w:uiPriority w:val="34"/>
    <w:qFormat/>
    <w:pPr>
      <w:ind w:firstLineChars="200" w:firstLine="420"/>
    </w:pPr>
    <w:rPr>
      <w:szCs w:val="21"/>
    </w:rPr>
  </w:style>
  <w:style w:type="character" w:customStyle="1" w:styleId="Char1">
    <w:name w:val="批注框文本 Char"/>
    <w:basedOn w:val="a0"/>
    <w:link w:val="a8"/>
    <w:uiPriority w:val="99"/>
    <w:semiHidden/>
    <w:qFormat/>
    <w:rPr>
      <w:rFonts w:asciiTheme="minorHAnsi" w:eastAsiaTheme="minorEastAsia" w:hAnsiTheme="minorHAnsi" w:cstheme="minorBidi"/>
      <w:kern w:val="2"/>
      <w:sz w:val="18"/>
      <w:szCs w:val="18"/>
      <w:lang w:val="en-US" w:eastAsia="zh-CN" w:bidi="ar-SA"/>
    </w:rPr>
  </w:style>
  <w:style w:type="character" w:customStyle="1" w:styleId="15">
    <w:name w:val="15"/>
    <w:qFormat/>
    <w:rPr>
      <w:rFonts w:ascii="Cambria" w:eastAsia="楷体" w:hAnsi="Cambria" w:cs="Times New Roman" w:hint="default"/>
      <w:sz w:val="32"/>
      <w:szCs w:val="32"/>
    </w:rPr>
  </w:style>
  <w:style w:type="character" w:customStyle="1" w:styleId="1Char0">
    <w:name w:val="目录 1 Char"/>
    <w:link w:val="10"/>
    <w:uiPriority w:val="39"/>
    <w:qFormat/>
  </w:style>
  <w:style w:type="paragraph" w:customStyle="1" w:styleId="p0">
    <w:name w:val="p0"/>
    <w:basedOn w:val="a"/>
    <w:qFormat/>
    <w:pPr>
      <w:widowControl/>
    </w:pPr>
    <w:rPr>
      <w:kern w:val="0"/>
      <w:sz w:val="21"/>
      <w:szCs w:val="21"/>
    </w:rPr>
  </w:style>
  <w:style w:type="character" w:customStyle="1" w:styleId="3Char">
    <w:name w:val="标题 3 Char"/>
    <w:link w:val="3"/>
    <w:uiPriority w:val="9"/>
    <w:qFormat/>
    <w:rPr>
      <w:rFonts w:ascii="楷体_GB2312" w:eastAsia="楷体_GB2312" w:hAnsi="楷体_GB2312"/>
      <w:b/>
      <w:sz w:val="36"/>
    </w:rPr>
  </w:style>
  <w:style w:type="character" w:customStyle="1" w:styleId="Char5">
    <w:name w:val="表格内容 Char"/>
    <w:link w:val="af3"/>
    <w:uiPriority w:val="34"/>
    <w:qFormat/>
    <w:rPr>
      <w:sz w:val="24"/>
    </w:rPr>
  </w:style>
  <w:style w:type="character" w:customStyle="1" w:styleId="Char4">
    <w:name w:val="目录 内容 Char"/>
    <w:link w:val="af2"/>
    <w:qFormat/>
    <w:rPr>
      <w:rFonts w:ascii="宋体" w:eastAsia="仿宋_GB2312" w:hAnsi="宋体"/>
      <w:w w:val="99"/>
      <w:sz w:val="32"/>
    </w:rPr>
  </w:style>
  <w:style w:type="paragraph" w:customStyle="1" w:styleId="ParaChar">
    <w:name w:val="默认段落字体 Para Char"/>
    <w:basedOn w:val="a"/>
    <w:qFormat/>
    <w:rPr>
      <w:rFonts w:eastAsia="方正仿宋简体"/>
      <w:sz w:val="32"/>
      <w:szCs w:val="20"/>
    </w:rPr>
  </w:style>
  <w:style w:type="character" w:customStyle="1" w:styleId="Char">
    <w:name w:val="正文文本 Char"/>
    <w:link w:val="a3"/>
    <w:uiPriority w:val="1"/>
    <w:qFormat/>
    <w:rPr>
      <w:rFonts w:ascii="宋体" w:eastAsia="宋体" w:hAnsi="宋体" w:cs="Times New Roman"/>
      <w:sz w:val="32"/>
      <w:szCs w:val="32"/>
      <w:lang w:eastAsia="en-US"/>
    </w:rPr>
  </w:style>
  <w:style w:type="character" w:customStyle="1" w:styleId="Char0">
    <w:name w:val="纯文本 Char"/>
    <w:link w:val="a5"/>
    <w:qFormat/>
    <w:rPr>
      <w:rFonts w:ascii="宋体" w:eastAsia="宋体" w:hAnsi="Courier New" w:cs="Times New Roman"/>
      <w:sz w:val="21"/>
      <w:lang w:val="en-US" w:eastAsia="zh-CN" w:bidi="ar-SA"/>
    </w:rPr>
  </w:style>
  <w:style w:type="character" w:customStyle="1" w:styleId="2Char">
    <w:name w:val="标题 2 Char"/>
    <w:link w:val="2"/>
    <w:uiPriority w:val="9"/>
    <w:qFormat/>
    <w:rPr>
      <w:rFonts w:ascii="Arial" w:eastAsia="黑体" w:hAnsi="Arial"/>
      <w:sz w:val="32"/>
    </w:rPr>
  </w:style>
  <w:style w:type="character" w:customStyle="1" w:styleId="font111">
    <w:name w:val="font111"/>
    <w:basedOn w:val="a0"/>
    <w:qFormat/>
    <w:rPr>
      <w:rFonts w:ascii="楷体_GB2312" w:eastAsia="楷体_GB2312" w:cs="楷体_GB2312" w:hint="eastAsia"/>
      <w:b/>
      <w:color w:val="000000"/>
      <w:sz w:val="21"/>
      <w:szCs w:val="21"/>
      <w:u w:val="none"/>
    </w:rPr>
  </w:style>
  <w:style w:type="paragraph" w:customStyle="1" w:styleId="22">
    <w:name w:val="列出段落2"/>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qFormat="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280" w:lineRule="exact"/>
      <w:ind w:leftChars="20" w:left="42" w:rightChars="20" w:right="42"/>
      <w:jc w:val="both"/>
    </w:pPr>
    <w:rPr>
      <w:kern w:val="2"/>
      <w:sz w:val="24"/>
      <w:szCs w:val="24"/>
    </w:rPr>
  </w:style>
  <w:style w:type="paragraph" w:styleId="1">
    <w:name w:val="heading 1"/>
    <w:basedOn w:val="a"/>
    <w:next w:val="a"/>
    <w:link w:val="1Char"/>
    <w:uiPriority w:val="9"/>
    <w:qFormat/>
    <w:pPr>
      <w:keepNext/>
      <w:keepLines/>
      <w:spacing w:afterLines="50" w:after="50" w:line="660" w:lineRule="exact"/>
      <w:jc w:val="center"/>
      <w:outlineLvl w:val="0"/>
    </w:pPr>
    <w:rPr>
      <w:rFonts w:ascii="方正小标宋简体" w:eastAsia="方正小标宋简体" w:hAnsi="方正小标宋简体"/>
      <w:kern w:val="44"/>
      <w:sz w:val="44"/>
    </w:rPr>
  </w:style>
  <w:style w:type="paragraph" w:styleId="2">
    <w:name w:val="heading 2"/>
    <w:basedOn w:val="a"/>
    <w:next w:val="a"/>
    <w:link w:val="2Char"/>
    <w:uiPriority w:val="9"/>
    <w:unhideWhenUsed/>
    <w:qFormat/>
    <w:pPr>
      <w:spacing w:line="600" w:lineRule="exact"/>
      <w:ind w:leftChars="0" w:left="0" w:firstLineChars="200" w:firstLine="560"/>
      <w:jc w:val="left"/>
      <w:outlineLvl w:val="1"/>
    </w:pPr>
    <w:rPr>
      <w:rFonts w:ascii="Arial" w:eastAsia="黑体" w:hAnsi="Arial"/>
      <w:sz w:val="32"/>
    </w:rPr>
  </w:style>
  <w:style w:type="paragraph" w:styleId="3">
    <w:name w:val="heading 3"/>
    <w:basedOn w:val="a"/>
    <w:next w:val="a"/>
    <w:link w:val="3Char"/>
    <w:uiPriority w:val="9"/>
    <w:unhideWhenUsed/>
    <w:qFormat/>
    <w:pPr>
      <w:keepNext/>
      <w:keepLines/>
      <w:spacing w:beforeLines="100" w:before="100" w:afterLines="50" w:after="50" w:line="500" w:lineRule="exact"/>
      <w:jc w:val="center"/>
      <w:outlineLvl w:val="2"/>
    </w:pPr>
    <w:rPr>
      <w:rFonts w:ascii="楷体_GB2312" w:eastAsia="楷体_GB2312" w:hAnsi="楷体_GB2312"/>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Body Text"/>
    <w:basedOn w:val="a"/>
    <w:link w:val="Char"/>
    <w:uiPriority w:val="99"/>
    <w:unhideWhenUsed/>
    <w:qFormat/>
    <w:pPr>
      <w:autoSpaceDN w:val="0"/>
      <w:spacing w:line="600" w:lineRule="exact"/>
      <w:ind w:firstLineChars="200" w:firstLine="560"/>
    </w:pPr>
    <w:rPr>
      <w:rFonts w:ascii="宋体" w:eastAsia="仿宋_GB2312" w:hAnsi="宋体" w:hint="eastAsia"/>
      <w:sz w:val="32"/>
      <w:szCs w:val="20"/>
    </w:rPr>
  </w:style>
  <w:style w:type="paragraph" w:styleId="a4">
    <w:name w:val="Body Text Indent"/>
    <w:basedOn w:val="a"/>
    <w:uiPriority w:val="99"/>
    <w:unhideWhenUsed/>
    <w:qFormat/>
    <w:pPr>
      <w:ind w:firstLineChars="200" w:firstLine="640"/>
    </w:pPr>
    <w:rPr>
      <w:rFonts w:eastAsia="仿宋_GB2312"/>
      <w:sz w:val="32"/>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5">
    <w:name w:val="Plain Text"/>
    <w:basedOn w:val="a"/>
    <w:link w:val="Char0"/>
    <w:uiPriority w:val="99"/>
    <w:unhideWhenUsed/>
    <w:qFormat/>
    <w:rPr>
      <w:rFonts w:ascii="宋体" w:hAnsi="Courier New"/>
      <w:kern w:val="0"/>
      <w:sz w:val="21"/>
      <w:szCs w:val="20"/>
    </w:rPr>
  </w:style>
  <w:style w:type="paragraph" w:styleId="8">
    <w:name w:val="toc 8"/>
    <w:basedOn w:val="a"/>
    <w:next w:val="a"/>
    <w:uiPriority w:val="39"/>
    <w:unhideWhenUsed/>
    <w:qFormat/>
    <w:pPr>
      <w:ind w:leftChars="1400" w:left="2940"/>
    </w:pPr>
  </w:style>
  <w:style w:type="paragraph" w:styleId="a6">
    <w:name w:val="Date"/>
    <w:basedOn w:val="a"/>
    <w:next w:val="a"/>
    <w:uiPriority w:val="99"/>
    <w:unhideWhenUsed/>
    <w:qFormat/>
    <w:rPr>
      <w:rFonts w:ascii="宋体" w:eastAsia="方正仿宋简体"/>
      <w:color w:val="000000"/>
      <w:kern w:val="0"/>
      <w:sz w:val="32"/>
      <w:szCs w:val="20"/>
    </w:rPr>
  </w:style>
  <w:style w:type="paragraph" w:styleId="a7">
    <w:name w:val="endnote text"/>
    <w:basedOn w:val="a"/>
    <w:uiPriority w:val="99"/>
    <w:unhideWhenUsed/>
    <w:qFormat/>
    <w:pPr>
      <w:snapToGrid w:val="0"/>
      <w:jc w:val="left"/>
    </w:pPr>
    <w:rPr>
      <w:rFonts w:eastAsia="仿宋_GB2312"/>
      <w:sz w:val="32"/>
    </w:rPr>
  </w:style>
  <w:style w:type="paragraph" w:styleId="a8">
    <w:name w:val="Balloon Text"/>
    <w:basedOn w:val="a"/>
    <w:link w:val="Char1"/>
    <w:uiPriority w:val="99"/>
    <w:unhideWhenUsed/>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link w:val="1Char0"/>
    <w:uiPriority w:val="39"/>
    <w:unhideWhenUsed/>
    <w:qFormat/>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21">
    <w:name w:val="Body Text 2"/>
    <w:basedOn w:val="a"/>
    <w:uiPriority w:val="99"/>
    <w:unhideWhenUsed/>
    <w:qFormat/>
    <w:pPr>
      <w:autoSpaceDE w:val="0"/>
      <w:autoSpaceDN w:val="0"/>
      <w:adjustRightInd w:val="0"/>
      <w:spacing w:line="620" w:lineRule="exact"/>
      <w:jc w:val="center"/>
    </w:pPr>
    <w:rPr>
      <w:rFonts w:ascii="方正仿宋简体" w:eastAsia="方正仿宋简体"/>
      <w:kern w:val="0"/>
      <w:szCs w:val="20"/>
    </w:rPr>
  </w:style>
  <w:style w:type="paragraph" w:styleId="ab">
    <w:name w:val="Normal (Web)"/>
    <w:basedOn w:val="a"/>
    <w:uiPriority w:val="99"/>
    <w:unhideWhenUsed/>
    <w:qFormat/>
    <w:rPr>
      <w:szCs w:val="20"/>
    </w:rPr>
  </w:style>
  <w:style w:type="paragraph" w:styleId="ac">
    <w:name w:val="Title"/>
    <w:basedOn w:val="a"/>
    <w:next w:val="a"/>
    <w:uiPriority w:val="10"/>
    <w:qFormat/>
    <w:pPr>
      <w:widowControl/>
      <w:spacing w:beforeLines="200" w:before="200" w:afterLines="200" w:after="200"/>
      <w:jc w:val="center"/>
      <w:outlineLvl w:val="0"/>
    </w:pPr>
    <w:rPr>
      <w:rFonts w:ascii="Cambria" w:eastAsia="黑体" w:hAnsi="Cambria"/>
      <w:sz w:val="36"/>
      <w:szCs w:val="44"/>
    </w:rPr>
  </w:style>
  <w:style w:type="character" w:styleId="ad">
    <w:name w:val="Strong"/>
    <w:uiPriority w:val="22"/>
    <w:qFormat/>
    <w:rPr>
      <w:rFonts w:ascii="Times New Roman" w:eastAsia="宋体" w:hAnsi="Times New Roman" w:cs="Times New Roman"/>
      <w:b/>
    </w:rPr>
  </w:style>
  <w:style w:type="character" w:styleId="ae">
    <w:name w:val="endnote reference"/>
    <w:uiPriority w:val="99"/>
    <w:unhideWhenUsed/>
    <w:qFormat/>
    <w:rPr>
      <w:rFonts w:ascii="Times New Roman" w:eastAsia="宋体" w:hAnsi="Times New Roman" w:cs="Times New Roman"/>
      <w:vertAlign w:val="superscript"/>
    </w:rPr>
  </w:style>
  <w:style w:type="character" w:styleId="af">
    <w:name w:val="page number"/>
    <w:basedOn w:val="a0"/>
    <w:uiPriority w:val="99"/>
    <w:unhideWhenUsed/>
    <w:qFormat/>
    <w:rPr>
      <w:rFonts w:ascii="Times New Roman" w:eastAsia="宋体" w:hAnsi="Times New Roman" w:cs="Times New Roman"/>
      <w:sz w:val="20"/>
    </w:rPr>
  </w:style>
  <w:style w:type="character" w:styleId="af0">
    <w:name w:val="Hyperlink"/>
    <w:basedOn w:val="a0"/>
    <w:uiPriority w:val="99"/>
    <w:unhideWhenUsed/>
    <w:qFormat/>
    <w:rPr>
      <w:color w:val="0563C1" w:themeColor="hyperlink"/>
      <w:u w:val="single"/>
    </w:rPr>
  </w:style>
  <w:style w:type="table" w:styleId="af1">
    <w:name w:val="Table Grid"/>
    <w:basedOn w:val="a1"/>
    <w:uiPriority w:val="59"/>
    <w:unhideWhenUsed/>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目录 内容"/>
    <w:basedOn w:val="a"/>
    <w:link w:val="Char4"/>
    <w:qFormat/>
    <w:pPr>
      <w:tabs>
        <w:tab w:val="right" w:leader="middleDot" w:pos="8190"/>
      </w:tabs>
      <w:ind w:leftChars="200" w:left="960" w:hangingChars="150" w:hanging="540"/>
    </w:pPr>
    <w:rPr>
      <w:rFonts w:ascii="宋体" w:eastAsia="仿宋_GB2312" w:hAnsi="宋体"/>
      <w:w w:val="99"/>
      <w:sz w:val="32"/>
    </w:rPr>
  </w:style>
  <w:style w:type="character" w:customStyle="1" w:styleId="font141">
    <w:name w:val="font141"/>
    <w:basedOn w:val="a0"/>
    <w:qFormat/>
    <w:rPr>
      <w:rFonts w:ascii="宋体" w:eastAsia="宋体" w:hAnsi="宋体" w:cs="宋体" w:hint="eastAsia"/>
      <w:b/>
      <w:color w:val="000000"/>
      <w:sz w:val="22"/>
      <w:szCs w:val="22"/>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131">
    <w:name w:val="font131"/>
    <w:basedOn w:val="a0"/>
    <w:qFormat/>
    <w:rPr>
      <w:rFonts w:ascii="Times New Roman" w:hAnsi="Times New Roman" w:cs="Times New Roman" w:hint="default"/>
      <w:color w:val="000000"/>
      <w:sz w:val="22"/>
      <w:szCs w:val="22"/>
      <w:u w:val="none"/>
    </w:rPr>
  </w:style>
  <w:style w:type="character" w:customStyle="1" w:styleId="font61">
    <w:name w:val="font61"/>
    <w:basedOn w:val="a0"/>
    <w:qFormat/>
    <w:rPr>
      <w:rFonts w:ascii="永中宋体" w:eastAsia="永中宋体" w:hAnsi="永中宋体" w:cs="永中宋体" w:hint="default"/>
      <w:color w:val="000000"/>
      <w:sz w:val="22"/>
      <w:szCs w:val="22"/>
      <w:u w:val="none"/>
    </w:rPr>
  </w:style>
  <w:style w:type="character" w:customStyle="1" w:styleId="font51">
    <w:name w:val="font51"/>
    <w:basedOn w:val="a0"/>
    <w:qFormat/>
    <w:rPr>
      <w:rFonts w:ascii="永中宋体" w:eastAsia="永中宋体" w:hAnsi="永中宋体" w:cs="永中宋体" w:hint="default"/>
      <w:b/>
      <w:color w:val="000000"/>
      <w:sz w:val="22"/>
      <w:szCs w:val="22"/>
      <w:u w:val="none"/>
    </w:rPr>
  </w:style>
  <w:style w:type="character" w:customStyle="1" w:styleId="font41">
    <w:name w:val="font41"/>
    <w:basedOn w:val="a0"/>
    <w:qFormat/>
    <w:rPr>
      <w:rFonts w:ascii="宋体" w:eastAsia="宋体" w:hAnsi="宋体" w:cs="宋体" w:hint="eastAsia"/>
      <w:b/>
      <w:color w:val="000000"/>
      <w:sz w:val="22"/>
      <w:szCs w:val="22"/>
      <w:u w:val="none"/>
    </w:rPr>
  </w:style>
  <w:style w:type="character" w:customStyle="1" w:styleId="font171">
    <w:name w:val="font171"/>
    <w:basedOn w:val="a0"/>
    <w:qFormat/>
    <w:rPr>
      <w:rFonts w:ascii="宋体" w:eastAsia="宋体" w:hAnsi="宋体" w:cs="宋体" w:hint="eastAsia"/>
      <w:color w:val="000000"/>
      <w:sz w:val="22"/>
      <w:szCs w:val="22"/>
      <w:u w:val="none"/>
    </w:rPr>
  </w:style>
  <w:style w:type="character" w:customStyle="1" w:styleId="font181">
    <w:name w:val="font181"/>
    <w:basedOn w:val="a0"/>
    <w:qFormat/>
    <w:rPr>
      <w:rFonts w:ascii="宋体" w:eastAsia="宋体" w:hAnsi="宋体" w:cs="宋体" w:hint="eastAsia"/>
      <w:color w:val="000000"/>
      <w:sz w:val="21"/>
      <w:szCs w:val="21"/>
      <w:u w:val="none"/>
    </w:rPr>
  </w:style>
  <w:style w:type="character" w:customStyle="1" w:styleId="font151">
    <w:name w:val="font151"/>
    <w:basedOn w:val="a0"/>
    <w:qFormat/>
    <w:rPr>
      <w:rFonts w:ascii="永中宋体" w:eastAsia="永中宋体" w:hAnsi="永中宋体" w:cs="永中宋体" w:hint="default"/>
      <w:color w:val="000000"/>
      <w:sz w:val="21"/>
      <w:szCs w:val="21"/>
      <w:u w:val="none"/>
    </w:rPr>
  </w:style>
  <w:style w:type="character" w:customStyle="1" w:styleId="font31">
    <w:name w:val="font31"/>
    <w:basedOn w:val="a0"/>
    <w:qFormat/>
    <w:rPr>
      <w:rFonts w:ascii="永中宋体" w:eastAsia="永中宋体" w:hAnsi="永中宋体" w:cs="永中宋体" w:hint="default"/>
      <w:b/>
      <w:color w:val="000000"/>
      <w:sz w:val="21"/>
      <w:szCs w:val="21"/>
      <w:u w:val="none"/>
    </w:rPr>
  </w:style>
  <w:style w:type="character" w:customStyle="1" w:styleId="font121">
    <w:name w:val="font121"/>
    <w:basedOn w:val="a0"/>
    <w:qFormat/>
    <w:rPr>
      <w:rFonts w:ascii="永中宋体" w:eastAsia="永中宋体" w:hAnsi="永中宋体" w:cs="永中宋体" w:hint="default"/>
      <w:color w:val="000000"/>
      <w:sz w:val="21"/>
      <w:szCs w:val="21"/>
      <w:u w:val="none"/>
    </w:rPr>
  </w:style>
  <w:style w:type="character" w:customStyle="1" w:styleId="font21">
    <w:name w:val="font21"/>
    <w:basedOn w:val="a0"/>
    <w:qFormat/>
    <w:rPr>
      <w:rFonts w:ascii="永中宋体" w:eastAsia="永中宋体" w:hAnsi="永中宋体" w:cs="永中宋体" w:hint="default"/>
      <w:b/>
      <w:color w:val="000000"/>
      <w:sz w:val="21"/>
      <w:szCs w:val="21"/>
      <w:u w:val="none"/>
    </w:rPr>
  </w:style>
  <w:style w:type="character" w:customStyle="1" w:styleId="font112">
    <w:name w:val="font112"/>
    <w:basedOn w:val="a0"/>
    <w:qFormat/>
    <w:rPr>
      <w:rFonts w:ascii="宋体" w:eastAsia="宋体" w:hAnsi="宋体" w:cs="宋体" w:hint="eastAsia"/>
      <w:b/>
      <w:color w:val="000000"/>
      <w:sz w:val="21"/>
      <w:szCs w:val="21"/>
      <w:u w:val="none"/>
    </w:rPr>
  </w:style>
  <w:style w:type="character" w:customStyle="1" w:styleId="font11">
    <w:name w:val="font11"/>
    <w:basedOn w:val="a0"/>
    <w:qFormat/>
    <w:rPr>
      <w:rFonts w:ascii="宋体" w:eastAsia="宋体" w:hAnsi="宋体" w:cs="宋体" w:hint="eastAsia"/>
      <w:b/>
      <w:color w:val="000000"/>
      <w:sz w:val="21"/>
      <w:szCs w:val="21"/>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character" w:customStyle="1" w:styleId="font01">
    <w:name w:val="font01"/>
    <w:basedOn w:val="a0"/>
    <w:qFormat/>
    <w:rPr>
      <w:rFonts w:ascii="宋体" w:eastAsia="宋体" w:hAnsi="宋体" w:cs="宋体" w:hint="eastAsia"/>
      <w:color w:val="FF0000"/>
      <w:sz w:val="21"/>
      <w:szCs w:val="21"/>
      <w:u w:val="none"/>
    </w:rPr>
  </w:style>
  <w:style w:type="character" w:customStyle="1" w:styleId="font101">
    <w:name w:val="font101"/>
    <w:basedOn w:val="a0"/>
    <w:qFormat/>
    <w:rPr>
      <w:rFonts w:ascii="楷体_GB2312" w:eastAsia="楷体_GB2312" w:cs="楷体_GB2312"/>
      <w:color w:val="000000"/>
      <w:sz w:val="21"/>
      <w:szCs w:val="21"/>
      <w:u w:val="none"/>
    </w:rPr>
  </w:style>
  <w:style w:type="paragraph" w:customStyle="1" w:styleId="Style2">
    <w:name w:val="_Style 2"/>
    <w:basedOn w:val="a"/>
    <w:uiPriority w:val="99"/>
    <w:qFormat/>
    <w:pPr>
      <w:ind w:firstLineChars="200" w:firstLine="420"/>
    </w:pPr>
    <w:rPr>
      <w:rFonts w:hAnsi="Calibri"/>
      <w:szCs w:val="22"/>
    </w:rPr>
  </w:style>
  <w:style w:type="character" w:customStyle="1" w:styleId="1Char">
    <w:name w:val="标题 1 Char"/>
    <w:link w:val="1"/>
    <w:qFormat/>
    <w:rPr>
      <w:rFonts w:ascii="方正小标宋简体" w:eastAsia="方正小标宋简体" w:hAnsi="方正小标宋简体"/>
      <w:kern w:val="44"/>
      <w:sz w:val="44"/>
    </w:rPr>
  </w:style>
  <w:style w:type="paragraph" w:customStyle="1" w:styleId="af3">
    <w:name w:val="表格内容"/>
    <w:basedOn w:val="a"/>
    <w:link w:val="Char5"/>
    <w:uiPriority w:val="34"/>
    <w:qFormat/>
    <w:pPr>
      <w:spacing w:line="300" w:lineRule="exact"/>
      <w:jc w:val="center"/>
    </w:pPr>
  </w:style>
  <w:style w:type="character" w:customStyle="1" w:styleId="Char3">
    <w:name w:val="页眉 Char"/>
    <w:basedOn w:val="a0"/>
    <w:link w:val="aa"/>
    <w:uiPriority w:val="99"/>
    <w:qFormat/>
    <w:rPr>
      <w:rFonts w:asciiTheme="minorHAnsi" w:eastAsiaTheme="minorEastAsia" w:hAnsiTheme="minorHAnsi" w:cstheme="minorBidi"/>
      <w:kern w:val="2"/>
      <w:sz w:val="18"/>
      <w:szCs w:val="18"/>
      <w:lang w:val="en-US" w:eastAsia="zh-CN" w:bidi="ar-SA"/>
    </w:rPr>
  </w:style>
  <w:style w:type="character" w:customStyle="1" w:styleId="Char2">
    <w:name w:val="页脚 Char"/>
    <w:basedOn w:val="a0"/>
    <w:link w:val="a9"/>
    <w:uiPriority w:val="99"/>
    <w:qFormat/>
    <w:rPr>
      <w:rFonts w:asciiTheme="minorHAnsi" w:eastAsiaTheme="minorEastAsia" w:hAnsiTheme="minorHAnsi" w:cstheme="minorBidi"/>
      <w:kern w:val="2"/>
      <w:sz w:val="18"/>
      <w:szCs w:val="18"/>
      <w:lang w:val="en-US" w:eastAsia="zh-CN" w:bidi="ar-SA"/>
    </w:rPr>
  </w:style>
  <w:style w:type="paragraph" w:customStyle="1" w:styleId="11">
    <w:name w:val="列出段落1"/>
    <w:basedOn w:val="a"/>
    <w:uiPriority w:val="34"/>
    <w:qFormat/>
    <w:pPr>
      <w:ind w:firstLineChars="200" w:firstLine="420"/>
    </w:pPr>
    <w:rPr>
      <w:szCs w:val="21"/>
    </w:rPr>
  </w:style>
  <w:style w:type="character" w:customStyle="1" w:styleId="Char1">
    <w:name w:val="批注框文本 Char"/>
    <w:basedOn w:val="a0"/>
    <w:link w:val="a8"/>
    <w:uiPriority w:val="99"/>
    <w:semiHidden/>
    <w:qFormat/>
    <w:rPr>
      <w:rFonts w:asciiTheme="minorHAnsi" w:eastAsiaTheme="minorEastAsia" w:hAnsiTheme="minorHAnsi" w:cstheme="minorBidi"/>
      <w:kern w:val="2"/>
      <w:sz w:val="18"/>
      <w:szCs w:val="18"/>
      <w:lang w:val="en-US" w:eastAsia="zh-CN" w:bidi="ar-SA"/>
    </w:rPr>
  </w:style>
  <w:style w:type="character" w:customStyle="1" w:styleId="15">
    <w:name w:val="15"/>
    <w:qFormat/>
    <w:rPr>
      <w:rFonts w:ascii="Cambria" w:eastAsia="楷体" w:hAnsi="Cambria" w:cs="Times New Roman" w:hint="default"/>
      <w:sz w:val="32"/>
      <w:szCs w:val="32"/>
    </w:rPr>
  </w:style>
  <w:style w:type="character" w:customStyle="1" w:styleId="1Char0">
    <w:name w:val="目录 1 Char"/>
    <w:link w:val="10"/>
    <w:uiPriority w:val="39"/>
    <w:qFormat/>
  </w:style>
  <w:style w:type="paragraph" w:customStyle="1" w:styleId="p0">
    <w:name w:val="p0"/>
    <w:basedOn w:val="a"/>
    <w:qFormat/>
    <w:pPr>
      <w:widowControl/>
    </w:pPr>
    <w:rPr>
      <w:kern w:val="0"/>
      <w:sz w:val="21"/>
      <w:szCs w:val="21"/>
    </w:rPr>
  </w:style>
  <w:style w:type="character" w:customStyle="1" w:styleId="3Char">
    <w:name w:val="标题 3 Char"/>
    <w:link w:val="3"/>
    <w:uiPriority w:val="9"/>
    <w:qFormat/>
    <w:rPr>
      <w:rFonts w:ascii="楷体_GB2312" w:eastAsia="楷体_GB2312" w:hAnsi="楷体_GB2312"/>
      <w:b/>
      <w:sz w:val="36"/>
    </w:rPr>
  </w:style>
  <w:style w:type="character" w:customStyle="1" w:styleId="Char5">
    <w:name w:val="表格内容 Char"/>
    <w:link w:val="af3"/>
    <w:uiPriority w:val="34"/>
    <w:qFormat/>
    <w:rPr>
      <w:sz w:val="24"/>
    </w:rPr>
  </w:style>
  <w:style w:type="character" w:customStyle="1" w:styleId="Char4">
    <w:name w:val="目录 内容 Char"/>
    <w:link w:val="af2"/>
    <w:qFormat/>
    <w:rPr>
      <w:rFonts w:ascii="宋体" w:eastAsia="仿宋_GB2312" w:hAnsi="宋体"/>
      <w:w w:val="99"/>
      <w:sz w:val="32"/>
    </w:rPr>
  </w:style>
  <w:style w:type="paragraph" w:customStyle="1" w:styleId="ParaChar">
    <w:name w:val="默认段落字体 Para Char"/>
    <w:basedOn w:val="a"/>
    <w:qFormat/>
    <w:rPr>
      <w:rFonts w:eastAsia="方正仿宋简体"/>
      <w:sz w:val="32"/>
      <w:szCs w:val="20"/>
    </w:rPr>
  </w:style>
  <w:style w:type="character" w:customStyle="1" w:styleId="Char">
    <w:name w:val="正文文本 Char"/>
    <w:link w:val="a3"/>
    <w:uiPriority w:val="1"/>
    <w:qFormat/>
    <w:rPr>
      <w:rFonts w:ascii="宋体" w:eastAsia="宋体" w:hAnsi="宋体" w:cs="Times New Roman"/>
      <w:sz w:val="32"/>
      <w:szCs w:val="32"/>
      <w:lang w:eastAsia="en-US"/>
    </w:rPr>
  </w:style>
  <w:style w:type="character" w:customStyle="1" w:styleId="Char0">
    <w:name w:val="纯文本 Char"/>
    <w:link w:val="a5"/>
    <w:qFormat/>
    <w:rPr>
      <w:rFonts w:ascii="宋体" w:eastAsia="宋体" w:hAnsi="Courier New" w:cs="Times New Roman"/>
      <w:sz w:val="21"/>
      <w:lang w:val="en-US" w:eastAsia="zh-CN" w:bidi="ar-SA"/>
    </w:rPr>
  </w:style>
  <w:style w:type="character" w:customStyle="1" w:styleId="2Char">
    <w:name w:val="标题 2 Char"/>
    <w:link w:val="2"/>
    <w:uiPriority w:val="9"/>
    <w:qFormat/>
    <w:rPr>
      <w:rFonts w:ascii="Arial" w:eastAsia="黑体" w:hAnsi="Arial"/>
      <w:sz w:val="32"/>
    </w:rPr>
  </w:style>
  <w:style w:type="character" w:customStyle="1" w:styleId="font111">
    <w:name w:val="font111"/>
    <w:basedOn w:val="a0"/>
    <w:qFormat/>
    <w:rPr>
      <w:rFonts w:ascii="楷体_GB2312" w:eastAsia="楷体_GB2312" w:cs="楷体_GB2312" w:hint="eastAsia"/>
      <w:b/>
      <w:color w:val="000000"/>
      <w:sz w:val="21"/>
      <w:szCs w:val="21"/>
      <w:u w:val="none"/>
    </w:rPr>
  </w:style>
  <w:style w:type="paragraph" w:customStyle="1" w:styleId="22">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12&#25991;&#20214;&#27169;&#26495;\2012&#26757;&#24066;&#26126;&#30005;&#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F1DF9-4453-4433-B409-BBB35EBF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2012梅市明电模板</Template>
  <TotalTime>2</TotalTime>
  <Pages>23</Pages>
  <Words>1982</Words>
  <Characters>11303</Characters>
  <Application>Microsoft Office Word</Application>
  <DocSecurity>0</DocSecurity>
  <Lines>94</Lines>
  <Paragraphs>26</Paragraphs>
  <ScaleCrop>false</ScaleCrop>
  <Company>P R C</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微软用户</cp:lastModifiedBy>
  <cp:revision>31</cp:revision>
  <cp:lastPrinted>2019-03-31T03:41:00Z</cp:lastPrinted>
  <dcterms:created xsi:type="dcterms:W3CDTF">2019-02-02T03:21:00Z</dcterms:created>
  <dcterms:modified xsi:type="dcterms:W3CDTF">2019-03-31T03:42:00Z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